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BBAE2" w14:textId="77777777" w:rsidR="009A5DDC" w:rsidRDefault="009A5DDC" w:rsidP="009377B4">
      <w:pPr>
        <w:ind w:firstLine="720"/>
        <w:rPr>
          <w:b/>
          <w:bCs/>
          <w:sz w:val="24"/>
          <w:szCs w:val="24"/>
        </w:rPr>
      </w:pPr>
      <w:r>
        <w:rPr>
          <w:b/>
          <w:bCs/>
          <w:sz w:val="24"/>
          <w:szCs w:val="24"/>
        </w:rPr>
        <w:t xml:space="preserve">Mason County Cemetery District One, Regular Meeting, </w:t>
      </w:r>
      <w:r w:rsidR="00611E3F">
        <w:rPr>
          <w:b/>
          <w:bCs/>
          <w:sz w:val="24"/>
          <w:szCs w:val="24"/>
        </w:rPr>
        <w:t>February</w:t>
      </w:r>
      <w:r w:rsidR="00E754DD">
        <w:rPr>
          <w:b/>
          <w:bCs/>
          <w:sz w:val="24"/>
          <w:szCs w:val="24"/>
        </w:rPr>
        <w:t xml:space="preserve"> </w:t>
      </w:r>
      <w:r w:rsidR="00611E3F">
        <w:rPr>
          <w:b/>
          <w:bCs/>
          <w:sz w:val="24"/>
          <w:szCs w:val="24"/>
        </w:rPr>
        <w:t>15</w:t>
      </w:r>
      <w:r w:rsidR="00436D29">
        <w:rPr>
          <w:b/>
          <w:bCs/>
          <w:sz w:val="24"/>
          <w:szCs w:val="24"/>
        </w:rPr>
        <w:t>, 202</w:t>
      </w:r>
      <w:r w:rsidR="003E06D1">
        <w:rPr>
          <w:b/>
          <w:bCs/>
          <w:sz w:val="24"/>
          <w:szCs w:val="24"/>
        </w:rPr>
        <w:t>1</w:t>
      </w:r>
    </w:p>
    <w:p w14:paraId="119D2035" w14:textId="6D32113D" w:rsidR="000E47FE" w:rsidRDefault="009A5DDC" w:rsidP="009377B4">
      <w:pPr>
        <w:ind w:left="720"/>
        <w:rPr>
          <w:sz w:val="24"/>
          <w:szCs w:val="24"/>
        </w:rPr>
      </w:pPr>
      <w:r>
        <w:rPr>
          <w:sz w:val="24"/>
          <w:szCs w:val="24"/>
        </w:rPr>
        <w:t>Commissioner</w:t>
      </w:r>
      <w:r w:rsidR="003F3682">
        <w:rPr>
          <w:sz w:val="24"/>
          <w:szCs w:val="24"/>
        </w:rPr>
        <w:t xml:space="preserve"> </w:t>
      </w:r>
      <w:r w:rsidR="00EF78BE">
        <w:rPr>
          <w:sz w:val="24"/>
          <w:szCs w:val="24"/>
        </w:rPr>
        <w:t>Ken VanBuskirk</w:t>
      </w:r>
      <w:r w:rsidR="009C5788">
        <w:rPr>
          <w:sz w:val="24"/>
          <w:szCs w:val="24"/>
        </w:rPr>
        <w:t xml:space="preserve"> </w:t>
      </w:r>
      <w:r w:rsidR="00B86476">
        <w:rPr>
          <w:sz w:val="24"/>
          <w:szCs w:val="24"/>
        </w:rPr>
        <w:t>cal</w:t>
      </w:r>
      <w:r w:rsidR="00A14327">
        <w:rPr>
          <w:sz w:val="24"/>
          <w:szCs w:val="24"/>
        </w:rPr>
        <w:t>led the meeting to order</w:t>
      </w:r>
      <w:r w:rsidR="00EF78BE">
        <w:rPr>
          <w:sz w:val="24"/>
          <w:szCs w:val="24"/>
        </w:rPr>
        <w:t xml:space="preserve"> from his telephone </w:t>
      </w:r>
      <w:r w:rsidR="00A14327">
        <w:rPr>
          <w:sz w:val="24"/>
          <w:szCs w:val="24"/>
        </w:rPr>
        <w:t xml:space="preserve">at </w:t>
      </w:r>
    </w:p>
    <w:p w14:paraId="53E95C42" w14:textId="77777777" w:rsidR="00694FD1" w:rsidRDefault="00A14327" w:rsidP="009377B4">
      <w:pPr>
        <w:ind w:left="720"/>
        <w:rPr>
          <w:sz w:val="24"/>
          <w:szCs w:val="24"/>
        </w:rPr>
      </w:pPr>
      <w:r>
        <w:rPr>
          <w:sz w:val="24"/>
          <w:szCs w:val="24"/>
        </w:rPr>
        <w:t>4:</w:t>
      </w:r>
      <w:r w:rsidR="000E47FE">
        <w:rPr>
          <w:sz w:val="24"/>
          <w:szCs w:val="24"/>
        </w:rPr>
        <w:t xml:space="preserve">06 </w:t>
      </w:r>
      <w:r w:rsidR="00B86476">
        <w:rPr>
          <w:sz w:val="24"/>
          <w:szCs w:val="24"/>
        </w:rPr>
        <w:t xml:space="preserve">PM </w:t>
      </w:r>
      <w:r w:rsidR="00EF78BE">
        <w:rPr>
          <w:sz w:val="24"/>
          <w:szCs w:val="24"/>
        </w:rPr>
        <w:t>.  Commissioners Jill Loudin and Debra Braz</w:t>
      </w:r>
      <w:r w:rsidR="000E47FE">
        <w:rPr>
          <w:sz w:val="24"/>
          <w:szCs w:val="24"/>
        </w:rPr>
        <w:t>,</w:t>
      </w:r>
      <w:r w:rsidR="00EF78BE">
        <w:rPr>
          <w:sz w:val="24"/>
          <w:szCs w:val="24"/>
        </w:rPr>
        <w:t xml:space="preserve"> Clerk Sharon Hankinson</w:t>
      </w:r>
      <w:r w:rsidR="000E47FE">
        <w:rPr>
          <w:sz w:val="24"/>
          <w:szCs w:val="24"/>
        </w:rPr>
        <w:t xml:space="preserve">, and Assistant Clerk Paula Grande </w:t>
      </w:r>
      <w:r w:rsidR="00EF78BE">
        <w:rPr>
          <w:sz w:val="24"/>
          <w:szCs w:val="24"/>
        </w:rPr>
        <w:t xml:space="preserve">were </w:t>
      </w:r>
      <w:r w:rsidR="00281340">
        <w:rPr>
          <w:sz w:val="24"/>
          <w:szCs w:val="24"/>
        </w:rPr>
        <w:t>at</w:t>
      </w:r>
      <w:r w:rsidR="00B86476">
        <w:rPr>
          <w:sz w:val="24"/>
          <w:szCs w:val="24"/>
        </w:rPr>
        <w:t xml:space="preserve"> the </w:t>
      </w:r>
      <w:r w:rsidR="000C11D9">
        <w:rPr>
          <w:sz w:val="24"/>
          <w:szCs w:val="24"/>
        </w:rPr>
        <w:t xml:space="preserve">HUB Center for </w:t>
      </w:r>
      <w:r w:rsidR="000E47FE">
        <w:rPr>
          <w:sz w:val="24"/>
          <w:szCs w:val="24"/>
        </w:rPr>
        <w:t>seniors</w:t>
      </w:r>
      <w:r w:rsidR="000C11D9">
        <w:rPr>
          <w:sz w:val="24"/>
          <w:szCs w:val="24"/>
        </w:rPr>
        <w:t xml:space="preserve"> in Belfair, WA</w:t>
      </w:r>
      <w:r w:rsidR="00B86476">
        <w:rPr>
          <w:sz w:val="24"/>
          <w:szCs w:val="24"/>
        </w:rPr>
        <w:t xml:space="preserve">. </w:t>
      </w:r>
      <w:r w:rsidR="000E47FE">
        <w:rPr>
          <w:sz w:val="24"/>
          <w:szCs w:val="24"/>
        </w:rPr>
        <w:t>Paula</w:t>
      </w:r>
      <w:r w:rsidR="00EF78BE">
        <w:rPr>
          <w:sz w:val="24"/>
          <w:szCs w:val="24"/>
        </w:rPr>
        <w:t xml:space="preserve"> put her phone on speaker with Ken for the remainder of the meeting.</w:t>
      </w:r>
      <w:r w:rsidR="00281340">
        <w:rPr>
          <w:sz w:val="24"/>
          <w:szCs w:val="24"/>
        </w:rPr>
        <w:t xml:space="preserve"> </w:t>
      </w:r>
      <w:r w:rsidR="00EF78BE">
        <w:rPr>
          <w:sz w:val="24"/>
          <w:szCs w:val="24"/>
        </w:rPr>
        <w:t xml:space="preserve"> </w:t>
      </w:r>
      <w:r w:rsidR="00755FCC">
        <w:rPr>
          <w:sz w:val="24"/>
          <w:szCs w:val="24"/>
        </w:rPr>
        <w:t xml:space="preserve">Masks were worn and </w:t>
      </w:r>
      <w:r w:rsidR="00281340">
        <w:rPr>
          <w:sz w:val="24"/>
          <w:szCs w:val="24"/>
        </w:rPr>
        <w:t xml:space="preserve">COVID </w:t>
      </w:r>
      <w:r w:rsidR="006074B6">
        <w:rPr>
          <w:sz w:val="24"/>
          <w:szCs w:val="24"/>
        </w:rPr>
        <w:t xml:space="preserve">19 </w:t>
      </w:r>
      <w:r w:rsidR="00281340">
        <w:rPr>
          <w:sz w:val="24"/>
          <w:szCs w:val="24"/>
        </w:rPr>
        <w:t>guidelines for social distancing were observed.</w:t>
      </w:r>
    </w:p>
    <w:p w14:paraId="3A8522FF" w14:textId="77777777" w:rsidR="00A14327" w:rsidRDefault="00A14327" w:rsidP="00EE737D">
      <w:pPr>
        <w:rPr>
          <w:sz w:val="24"/>
          <w:szCs w:val="24"/>
        </w:rPr>
      </w:pPr>
    </w:p>
    <w:p w14:paraId="209C745E" w14:textId="77777777" w:rsidR="00EE737D" w:rsidRDefault="00620B72" w:rsidP="009377B4">
      <w:pPr>
        <w:ind w:left="720"/>
        <w:rPr>
          <w:sz w:val="24"/>
          <w:szCs w:val="24"/>
        </w:rPr>
      </w:pPr>
      <w:r>
        <w:rPr>
          <w:sz w:val="24"/>
          <w:szCs w:val="24"/>
        </w:rPr>
        <w:t xml:space="preserve">The minutes for the </w:t>
      </w:r>
      <w:r w:rsidR="000E47FE">
        <w:rPr>
          <w:sz w:val="24"/>
          <w:szCs w:val="24"/>
        </w:rPr>
        <w:t>January</w:t>
      </w:r>
      <w:r w:rsidR="00A14327">
        <w:rPr>
          <w:sz w:val="24"/>
          <w:szCs w:val="24"/>
        </w:rPr>
        <w:t xml:space="preserve"> </w:t>
      </w:r>
      <w:r w:rsidR="000E47FE">
        <w:rPr>
          <w:sz w:val="24"/>
          <w:szCs w:val="24"/>
        </w:rPr>
        <w:t>18, 2021</w:t>
      </w:r>
      <w:r>
        <w:rPr>
          <w:sz w:val="24"/>
          <w:szCs w:val="24"/>
        </w:rPr>
        <w:t xml:space="preserve"> </w:t>
      </w:r>
      <w:r w:rsidR="00C628A5">
        <w:rPr>
          <w:sz w:val="24"/>
          <w:szCs w:val="24"/>
        </w:rPr>
        <w:t>M</w:t>
      </w:r>
      <w:r w:rsidR="004236EC">
        <w:rPr>
          <w:sz w:val="24"/>
          <w:szCs w:val="24"/>
        </w:rPr>
        <w:t>eeting</w:t>
      </w:r>
      <w:r>
        <w:rPr>
          <w:sz w:val="24"/>
          <w:szCs w:val="24"/>
        </w:rPr>
        <w:t xml:space="preserve"> were read.  </w:t>
      </w:r>
      <w:r w:rsidR="00C628A5">
        <w:rPr>
          <w:sz w:val="24"/>
          <w:szCs w:val="24"/>
        </w:rPr>
        <w:t>Jill</w:t>
      </w:r>
      <w:r w:rsidR="00394787">
        <w:rPr>
          <w:sz w:val="24"/>
          <w:szCs w:val="24"/>
        </w:rPr>
        <w:t xml:space="preserve"> moved to approve the minutes</w:t>
      </w:r>
      <w:r w:rsidR="00C47D47">
        <w:rPr>
          <w:sz w:val="24"/>
          <w:szCs w:val="24"/>
        </w:rPr>
        <w:t xml:space="preserve"> as read.</w:t>
      </w:r>
      <w:r w:rsidR="00394787">
        <w:rPr>
          <w:sz w:val="24"/>
          <w:szCs w:val="24"/>
        </w:rPr>
        <w:t xml:space="preserve"> </w:t>
      </w:r>
      <w:r w:rsidR="00C628A5">
        <w:rPr>
          <w:sz w:val="24"/>
          <w:szCs w:val="24"/>
        </w:rPr>
        <w:t>Debra</w:t>
      </w:r>
      <w:r w:rsidR="00C20DBA">
        <w:rPr>
          <w:sz w:val="24"/>
          <w:szCs w:val="24"/>
        </w:rPr>
        <w:t xml:space="preserve"> </w:t>
      </w:r>
      <w:r w:rsidR="00394787">
        <w:rPr>
          <w:sz w:val="24"/>
          <w:szCs w:val="24"/>
        </w:rPr>
        <w:t>seconded and the motion passed.</w:t>
      </w:r>
      <w:r w:rsidR="00C628A5">
        <w:rPr>
          <w:sz w:val="24"/>
          <w:szCs w:val="24"/>
        </w:rPr>
        <w:t xml:space="preserve">  </w:t>
      </w:r>
    </w:p>
    <w:p w14:paraId="2D290AEC" w14:textId="77777777" w:rsidR="00A14327" w:rsidRDefault="00A14327" w:rsidP="00EE737D">
      <w:pPr>
        <w:rPr>
          <w:sz w:val="24"/>
          <w:szCs w:val="24"/>
        </w:rPr>
      </w:pPr>
    </w:p>
    <w:p w14:paraId="1A94D23C" w14:textId="77777777" w:rsidR="000E47FE" w:rsidRDefault="00E74EA3" w:rsidP="009377B4">
      <w:pPr>
        <w:ind w:left="720"/>
        <w:rPr>
          <w:sz w:val="24"/>
          <w:szCs w:val="24"/>
        </w:rPr>
      </w:pPr>
      <w:r>
        <w:rPr>
          <w:sz w:val="24"/>
          <w:szCs w:val="24"/>
        </w:rPr>
        <w:t xml:space="preserve">The </w:t>
      </w:r>
      <w:r w:rsidR="000E47FE">
        <w:rPr>
          <w:sz w:val="24"/>
          <w:szCs w:val="24"/>
        </w:rPr>
        <w:t>January</w:t>
      </w:r>
      <w:r w:rsidR="00C628A5">
        <w:rPr>
          <w:sz w:val="24"/>
          <w:szCs w:val="24"/>
        </w:rPr>
        <w:t xml:space="preserve"> </w:t>
      </w:r>
      <w:r>
        <w:rPr>
          <w:sz w:val="24"/>
          <w:szCs w:val="24"/>
        </w:rPr>
        <w:t>treasurer’s report read $</w:t>
      </w:r>
      <w:r w:rsidR="000E47FE">
        <w:rPr>
          <w:sz w:val="24"/>
          <w:szCs w:val="24"/>
        </w:rPr>
        <w:t>27</w:t>
      </w:r>
      <w:r w:rsidR="00C628A5">
        <w:rPr>
          <w:sz w:val="24"/>
          <w:szCs w:val="24"/>
        </w:rPr>
        <w:t>,</w:t>
      </w:r>
      <w:r w:rsidR="000E47FE">
        <w:rPr>
          <w:sz w:val="24"/>
          <w:szCs w:val="24"/>
        </w:rPr>
        <w:t>015</w:t>
      </w:r>
      <w:r w:rsidR="00B92025">
        <w:rPr>
          <w:sz w:val="24"/>
          <w:szCs w:val="24"/>
        </w:rPr>
        <w:t xml:space="preserve">.81 </w:t>
      </w:r>
      <w:r>
        <w:rPr>
          <w:sz w:val="24"/>
          <w:szCs w:val="24"/>
        </w:rPr>
        <w:t>in the expense fund</w:t>
      </w:r>
      <w:r w:rsidR="000B2E93">
        <w:rPr>
          <w:sz w:val="24"/>
          <w:szCs w:val="24"/>
        </w:rPr>
        <w:t xml:space="preserve"> and $</w:t>
      </w:r>
      <w:r w:rsidR="00C628A5">
        <w:rPr>
          <w:sz w:val="24"/>
          <w:szCs w:val="24"/>
        </w:rPr>
        <w:t>5</w:t>
      </w:r>
      <w:r w:rsidR="000B2E93">
        <w:rPr>
          <w:sz w:val="24"/>
          <w:szCs w:val="24"/>
        </w:rPr>
        <w:t>2,000.00 in the investment fund</w:t>
      </w:r>
      <w:r w:rsidR="00B92025">
        <w:rPr>
          <w:sz w:val="24"/>
          <w:szCs w:val="24"/>
        </w:rPr>
        <w:t>.</w:t>
      </w:r>
      <w:r w:rsidR="00086C35">
        <w:rPr>
          <w:sz w:val="24"/>
          <w:szCs w:val="24"/>
        </w:rPr>
        <w:t xml:space="preserve"> </w:t>
      </w:r>
      <w:r w:rsidR="000B2E93">
        <w:rPr>
          <w:sz w:val="24"/>
          <w:szCs w:val="24"/>
        </w:rPr>
        <w:t xml:space="preserve"> T</w:t>
      </w:r>
      <w:r w:rsidR="001A2FC2">
        <w:rPr>
          <w:sz w:val="24"/>
          <w:szCs w:val="24"/>
        </w:rPr>
        <w:t xml:space="preserve">otal revenue for </w:t>
      </w:r>
      <w:r w:rsidR="00B92025">
        <w:rPr>
          <w:sz w:val="24"/>
          <w:szCs w:val="24"/>
        </w:rPr>
        <w:t>December</w:t>
      </w:r>
      <w:r w:rsidR="001A2FC2">
        <w:rPr>
          <w:sz w:val="24"/>
          <w:szCs w:val="24"/>
        </w:rPr>
        <w:t xml:space="preserve"> was $</w:t>
      </w:r>
      <w:r w:rsidR="000E47FE">
        <w:rPr>
          <w:sz w:val="24"/>
          <w:szCs w:val="24"/>
        </w:rPr>
        <w:t xml:space="preserve">1,873.11.  </w:t>
      </w:r>
    </w:p>
    <w:p w14:paraId="5A51FABF" w14:textId="77777777" w:rsidR="00EE737D" w:rsidRDefault="000E47FE" w:rsidP="009377B4">
      <w:pPr>
        <w:ind w:left="720"/>
        <w:rPr>
          <w:sz w:val="24"/>
          <w:szCs w:val="24"/>
        </w:rPr>
      </w:pPr>
      <w:r>
        <w:rPr>
          <w:sz w:val="24"/>
          <w:szCs w:val="24"/>
        </w:rPr>
        <w:t xml:space="preserve">Debra </w:t>
      </w:r>
      <w:r w:rsidR="00C628A5">
        <w:rPr>
          <w:sz w:val="24"/>
          <w:szCs w:val="24"/>
        </w:rPr>
        <w:t>moved to a</w:t>
      </w:r>
      <w:r w:rsidR="008F15B4">
        <w:rPr>
          <w:sz w:val="24"/>
          <w:szCs w:val="24"/>
        </w:rPr>
        <w:t xml:space="preserve">ccept the treasurer’s report.  </w:t>
      </w:r>
      <w:r>
        <w:rPr>
          <w:sz w:val="24"/>
          <w:szCs w:val="24"/>
        </w:rPr>
        <w:t xml:space="preserve">Jill </w:t>
      </w:r>
      <w:r w:rsidR="008F15B4">
        <w:rPr>
          <w:sz w:val="24"/>
          <w:szCs w:val="24"/>
        </w:rPr>
        <w:t xml:space="preserve">seconded and the motion passed.  </w:t>
      </w:r>
    </w:p>
    <w:p w14:paraId="160D5F02" w14:textId="77777777" w:rsidR="009523F9" w:rsidRDefault="009523F9" w:rsidP="009377B4">
      <w:pPr>
        <w:ind w:left="720"/>
        <w:rPr>
          <w:sz w:val="24"/>
          <w:szCs w:val="24"/>
        </w:rPr>
      </w:pPr>
    </w:p>
    <w:p w14:paraId="1A029F9A" w14:textId="77777777" w:rsidR="000D4C0F" w:rsidRDefault="000E47FE" w:rsidP="009377B4">
      <w:pPr>
        <w:ind w:left="720"/>
        <w:rPr>
          <w:sz w:val="24"/>
          <w:szCs w:val="24"/>
        </w:rPr>
      </w:pPr>
      <w:r>
        <w:rPr>
          <w:sz w:val="24"/>
          <w:szCs w:val="24"/>
        </w:rPr>
        <w:t xml:space="preserve"> </w:t>
      </w:r>
      <w:r w:rsidR="000D4C0F">
        <w:rPr>
          <w:sz w:val="24"/>
          <w:szCs w:val="24"/>
        </w:rPr>
        <w:t>Vouchers were presented as follows:</w:t>
      </w:r>
    </w:p>
    <w:tbl>
      <w:tblPr>
        <w:tblW w:w="11861" w:type="dxa"/>
        <w:tblInd w:w="92" w:type="dxa"/>
        <w:tblLook w:val="04A0" w:firstRow="1" w:lastRow="0" w:firstColumn="1" w:lastColumn="0" w:noHBand="0" w:noVBand="1"/>
      </w:tblPr>
      <w:tblGrid>
        <w:gridCol w:w="1356"/>
        <w:gridCol w:w="2045"/>
        <w:gridCol w:w="3220"/>
        <w:gridCol w:w="1300"/>
        <w:gridCol w:w="3940"/>
      </w:tblGrid>
      <w:tr w:rsidR="000E47FE" w:rsidRPr="000E47FE" w14:paraId="126892DE" w14:textId="77777777" w:rsidTr="000E47FE">
        <w:trPr>
          <w:trHeight w:val="420"/>
        </w:trPr>
        <w:tc>
          <w:tcPr>
            <w:tcW w:w="1356" w:type="dxa"/>
            <w:tcBorders>
              <w:top w:val="nil"/>
              <w:left w:val="nil"/>
              <w:bottom w:val="nil"/>
              <w:right w:val="nil"/>
            </w:tcBorders>
            <w:shd w:val="clear" w:color="auto" w:fill="auto"/>
            <w:noWrap/>
            <w:vAlign w:val="bottom"/>
            <w:hideMark/>
          </w:tcPr>
          <w:p w14:paraId="71B1A28C" w14:textId="77777777" w:rsidR="000E47FE" w:rsidRPr="000E47FE" w:rsidRDefault="000E47FE" w:rsidP="000E47FE">
            <w:pPr>
              <w:widowControl/>
              <w:overflowPunct/>
              <w:autoSpaceDE/>
              <w:autoSpaceDN/>
              <w:adjustRightInd/>
              <w:rPr>
                <w:rFonts w:ascii="Calibri" w:hAnsi="Calibri"/>
                <w:color w:val="000000"/>
                <w:kern w:val="0"/>
                <w:sz w:val="28"/>
                <w:szCs w:val="28"/>
              </w:rPr>
            </w:pPr>
          </w:p>
        </w:tc>
        <w:tc>
          <w:tcPr>
            <w:tcW w:w="2045" w:type="dxa"/>
            <w:tcBorders>
              <w:top w:val="nil"/>
              <w:left w:val="nil"/>
              <w:bottom w:val="nil"/>
              <w:right w:val="nil"/>
            </w:tcBorders>
            <w:shd w:val="clear" w:color="auto" w:fill="auto"/>
            <w:noWrap/>
            <w:vAlign w:val="bottom"/>
            <w:hideMark/>
          </w:tcPr>
          <w:p w14:paraId="46B5B943" w14:textId="77777777" w:rsidR="000E47FE" w:rsidRPr="000E47FE" w:rsidRDefault="000E47FE" w:rsidP="000E47FE">
            <w:pPr>
              <w:widowControl/>
              <w:overflowPunct/>
              <w:autoSpaceDE/>
              <w:autoSpaceDN/>
              <w:adjustRightInd/>
              <w:rPr>
                <w:rFonts w:ascii="Calibri" w:hAnsi="Calibri"/>
                <w:b/>
                <w:bCs/>
                <w:color w:val="000000"/>
                <w:kern w:val="0"/>
                <w:sz w:val="32"/>
                <w:szCs w:val="32"/>
                <w:u w:val="single"/>
              </w:rPr>
            </w:pPr>
            <w:r w:rsidRPr="000E47FE">
              <w:rPr>
                <w:rFonts w:ascii="Calibri" w:hAnsi="Calibri"/>
                <w:b/>
                <w:bCs/>
                <w:color w:val="000000"/>
                <w:kern w:val="0"/>
                <w:sz w:val="32"/>
                <w:szCs w:val="32"/>
                <w:u w:val="single"/>
              </w:rPr>
              <w:t>Date</w:t>
            </w:r>
          </w:p>
        </w:tc>
        <w:tc>
          <w:tcPr>
            <w:tcW w:w="3220" w:type="dxa"/>
            <w:tcBorders>
              <w:top w:val="nil"/>
              <w:left w:val="nil"/>
              <w:bottom w:val="nil"/>
              <w:right w:val="nil"/>
            </w:tcBorders>
            <w:shd w:val="clear" w:color="auto" w:fill="auto"/>
            <w:noWrap/>
            <w:vAlign w:val="bottom"/>
            <w:hideMark/>
          </w:tcPr>
          <w:p w14:paraId="44912877" w14:textId="77777777" w:rsidR="000E47FE" w:rsidRPr="000E47FE" w:rsidRDefault="000E47FE" w:rsidP="000E47FE">
            <w:pPr>
              <w:widowControl/>
              <w:overflowPunct/>
              <w:autoSpaceDE/>
              <w:autoSpaceDN/>
              <w:adjustRightInd/>
              <w:rPr>
                <w:rFonts w:ascii="Calibri" w:hAnsi="Calibri"/>
                <w:b/>
                <w:bCs/>
                <w:color w:val="000000"/>
                <w:kern w:val="0"/>
                <w:sz w:val="28"/>
                <w:szCs w:val="28"/>
              </w:rPr>
            </w:pPr>
            <w:r w:rsidRPr="000E47FE">
              <w:rPr>
                <w:rFonts w:ascii="Calibri" w:hAnsi="Calibri"/>
                <w:b/>
                <w:bCs/>
                <w:color w:val="000000"/>
                <w:kern w:val="0"/>
                <w:sz w:val="28"/>
                <w:szCs w:val="28"/>
              </w:rPr>
              <w:t>February 2021 Vouchers</w:t>
            </w:r>
          </w:p>
        </w:tc>
        <w:tc>
          <w:tcPr>
            <w:tcW w:w="1300" w:type="dxa"/>
            <w:tcBorders>
              <w:top w:val="nil"/>
              <w:left w:val="nil"/>
              <w:bottom w:val="nil"/>
              <w:right w:val="nil"/>
            </w:tcBorders>
            <w:shd w:val="clear" w:color="auto" w:fill="auto"/>
            <w:noWrap/>
            <w:vAlign w:val="bottom"/>
            <w:hideMark/>
          </w:tcPr>
          <w:p w14:paraId="0FCA3101" w14:textId="77777777" w:rsidR="000E47FE" w:rsidRPr="000E47FE" w:rsidRDefault="000E47FE" w:rsidP="000E47FE">
            <w:pPr>
              <w:widowControl/>
              <w:overflowPunct/>
              <w:autoSpaceDE/>
              <w:autoSpaceDN/>
              <w:adjustRightInd/>
              <w:jc w:val="right"/>
              <w:rPr>
                <w:rFonts w:ascii="Calibri" w:hAnsi="Calibri"/>
                <w:color w:val="000000"/>
                <w:kern w:val="0"/>
                <w:sz w:val="28"/>
                <w:szCs w:val="28"/>
              </w:rPr>
            </w:pPr>
          </w:p>
        </w:tc>
        <w:tc>
          <w:tcPr>
            <w:tcW w:w="3940" w:type="dxa"/>
            <w:tcBorders>
              <w:top w:val="nil"/>
              <w:left w:val="nil"/>
              <w:bottom w:val="nil"/>
              <w:right w:val="nil"/>
            </w:tcBorders>
            <w:shd w:val="clear" w:color="auto" w:fill="auto"/>
            <w:noWrap/>
            <w:vAlign w:val="bottom"/>
            <w:hideMark/>
          </w:tcPr>
          <w:p w14:paraId="5AC6A9AF" w14:textId="77777777" w:rsidR="000E47FE" w:rsidRPr="000E47FE" w:rsidRDefault="000E47FE" w:rsidP="000E47FE">
            <w:pPr>
              <w:widowControl/>
              <w:overflowPunct/>
              <w:autoSpaceDE/>
              <w:autoSpaceDN/>
              <w:adjustRightInd/>
              <w:rPr>
                <w:rFonts w:ascii="Calibri" w:hAnsi="Calibri"/>
                <w:b/>
                <w:bCs/>
                <w:color w:val="000000"/>
                <w:kern w:val="0"/>
                <w:sz w:val="32"/>
                <w:szCs w:val="32"/>
                <w:u w:val="single"/>
              </w:rPr>
            </w:pPr>
            <w:r w:rsidRPr="000E47FE">
              <w:rPr>
                <w:rFonts w:ascii="Calibri" w:hAnsi="Calibri"/>
                <w:b/>
                <w:bCs/>
                <w:color w:val="000000"/>
                <w:kern w:val="0"/>
                <w:sz w:val="32"/>
                <w:szCs w:val="32"/>
                <w:u w:val="single"/>
              </w:rPr>
              <w:t>Cemetery District #1</w:t>
            </w:r>
          </w:p>
        </w:tc>
      </w:tr>
      <w:tr w:rsidR="000E47FE" w:rsidRPr="000E47FE" w14:paraId="188BE120" w14:textId="77777777" w:rsidTr="000E47FE">
        <w:trPr>
          <w:trHeight w:val="375"/>
        </w:trPr>
        <w:tc>
          <w:tcPr>
            <w:tcW w:w="1356" w:type="dxa"/>
            <w:tcBorders>
              <w:top w:val="single" w:sz="4" w:space="0" w:color="4F81BD"/>
              <w:left w:val="nil"/>
              <w:bottom w:val="single" w:sz="4" w:space="0" w:color="4F81BD"/>
              <w:right w:val="nil"/>
            </w:tcBorders>
            <w:shd w:val="clear" w:color="auto" w:fill="auto"/>
            <w:noWrap/>
            <w:vAlign w:val="bottom"/>
            <w:hideMark/>
          </w:tcPr>
          <w:p w14:paraId="50D6FE87" w14:textId="77777777" w:rsidR="000E47FE" w:rsidRPr="000E47FE" w:rsidRDefault="000E47FE" w:rsidP="000E47FE">
            <w:pPr>
              <w:widowControl/>
              <w:overflowPunct/>
              <w:autoSpaceDE/>
              <w:autoSpaceDN/>
              <w:adjustRightInd/>
              <w:rPr>
                <w:rFonts w:ascii="Calibri" w:hAnsi="Calibri"/>
                <w:b/>
                <w:bCs/>
                <w:color w:val="376091"/>
                <w:kern w:val="0"/>
                <w:sz w:val="28"/>
                <w:szCs w:val="28"/>
              </w:rPr>
            </w:pPr>
            <w:r w:rsidRPr="000E47FE">
              <w:rPr>
                <w:rFonts w:ascii="Calibri" w:hAnsi="Calibri"/>
                <w:b/>
                <w:bCs/>
                <w:color w:val="376091"/>
                <w:kern w:val="0"/>
                <w:sz w:val="28"/>
                <w:szCs w:val="28"/>
              </w:rPr>
              <w:t>Invoice</w:t>
            </w:r>
          </w:p>
        </w:tc>
        <w:tc>
          <w:tcPr>
            <w:tcW w:w="2045" w:type="dxa"/>
            <w:tcBorders>
              <w:top w:val="single" w:sz="4" w:space="0" w:color="4F81BD"/>
              <w:left w:val="nil"/>
              <w:bottom w:val="single" w:sz="4" w:space="0" w:color="4F81BD"/>
              <w:right w:val="nil"/>
            </w:tcBorders>
            <w:shd w:val="clear" w:color="auto" w:fill="auto"/>
            <w:noWrap/>
            <w:vAlign w:val="bottom"/>
            <w:hideMark/>
          </w:tcPr>
          <w:p w14:paraId="62EF5D81" w14:textId="77777777" w:rsidR="000E47FE" w:rsidRPr="000E47FE" w:rsidRDefault="000E47FE" w:rsidP="000E47FE">
            <w:pPr>
              <w:widowControl/>
              <w:overflowPunct/>
              <w:autoSpaceDE/>
              <w:autoSpaceDN/>
              <w:adjustRightInd/>
              <w:rPr>
                <w:rFonts w:ascii="Calibri" w:hAnsi="Calibri"/>
                <w:b/>
                <w:bCs/>
                <w:color w:val="376091"/>
                <w:kern w:val="0"/>
                <w:sz w:val="28"/>
                <w:szCs w:val="28"/>
              </w:rPr>
            </w:pPr>
            <w:r w:rsidRPr="000E47FE">
              <w:rPr>
                <w:rFonts w:ascii="Calibri" w:hAnsi="Calibri"/>
                <w:b/>
                <w:bCs/>
                <w:color w:val="376091"/>
                <w:kern w:val="0"/>
                <w:sz w:val="28"/>
                <w:szCs w:val="28"/>
              </w:rPr>
              <w:t>Invoice Date</w:t>
            </w:r>
          </w:p>
        </w:tc>
        <w:tc>
          <w:tcPr>
            <w:tcW w:w="3220" w:type="dxa"/>
            <w:tcBorders>
              <w:top w:val="single" w:sz="4" w:space="0" w:color="4F81BD"/>
              <w:left w:val="nil"/>
              <w:bottom w:val="single" w:sz="4" w:space="0" w:color="4F81BD"/>
              <w:right w:val="nil"/>
            </w:tcBorders>
            <w:shd w:val="clear" w:color="auto" w:fill="auto"/>
            <w:noWrap/>
            <w:vAlign w:val="bottom"/>
            <w:hideMark/>
          </w:tcPr>
          <w:p w14:paraId="13E2FD40" w14:textId="77777777" w:rsidR="000E47FE" w:rsidRPr="000E47FE" w:rsidRDefault="000E47FE" w:rsidP="000E47FE">
            <w:pPr>
              <w:widowControl/>
              <w:overflowPunct/>
              <w:autoSpaceDE/>
              <w:autoSpaceDN/>
              <w:adjustRightInd/>
              <w:rPr>
                <w:rFonts w:ascii="Calibri" w:hAnsi="Calibri"/>
                <w:b/>
                <w:bCs/>
                <w:color w:val="376091"/>
                <w:kern w:val="0"/>
                <w:sz w:val="28"/>
                <w:szCs w:val="28"/>
              </w:rPr>
            </w:pPr>
            <w:r w:rsidRPr="000E47FE">
              <w:rPr>
                <w:rFonts w:ascii="Calibri" w:hAnsi="Calibri"/>
                <w:b/>
                <w:bCs/>
                <w:color w:val="376091"/>
                <w:kern w:val="0"/>
                <w:sz w:val="28"/>
                <w:szCs w:val="28"/>
              </w:rPr>
              <w:t>Invoice Description</w:t>
            </w:r>
          </w:p>
        </w:tc>
        <w:tc>
          <w:tcPr>
            <w:tcW w:w="1300" w:type="dxa"/>
            <w:tcBorders>
              <w:top w:val="single" w:sz="4" w:space="0" w:color="4F81BD"/>
              <w:left w:val="nil"/>
              <w:bottom w:val="single" w:sz="4" w:space="0" w:color="4F81BD"/>
              <w:right w:val="nil"/>
            </w:tcBorders>
            <w:shd w:val="clear" w:color="auto" w:fill="auto"/>
            <w:noWrap/>
            <w:vAlign w:val="bottom"/>
            <w:hideMark/>
          </w:tcPr>
          <w:p w14:paraId="061A3C7F" w14:textId="77777777" w:rsidR="000E47FE" w:rsidRPr="000E47FE" w:rsidRDefault="000E47FE" w:rsidP="000E47FE">
            <w:pPr>
              <w:widowControl/>
              <w:overflowPunct/>
              <w:autoSpaceDE/>
              <w:autoSpaceDN/>
              <w:adjustRightInd/>
              <w:jc w:val="right"/>
              <w:rPr>
                <w:rFonts w:ascii="Calibri" w:hAnsi="Calibri"/>
                <w:b/>
                <w:bCs/>
                <w:color w:val="376091"/>
                <w:kern w:val="0"/>
                <w:sz w:val="28"/>
                <w:szCs w:val="28"/>
              </w:rPr>
            </w:pPr>
            <w:r w:rsidRPr="000E47FE">
              <w:rPr>
                <w:rFonts w:ascii="Calibri" w:hAnsi="Calibri"/>
                <w:b/>
                <w:bCs/>
                <w:color w:val="376091"/>
                <w:kern w:val="0"/>
                <w:sz w:val="28"/>
                <w:szCs w:val="28"/>
              </w:rPr>
              <w:t>Amount</w:t>
            </w:r>
          </w:p>
        </w:tc>
        <w:tc>
          <w:tcPr>
            <w:tcW w:w="3940" w:type="dxa"/>
            <w:tcBorders>
              <w:top w:val="single" w:sz="4" w:space="0" w:color="4F81BD"/>
              <w:left w:val="nil"/>
              <w:bottom w:val="single" w:sz="4" w:space="0" w:color="4F81BD"/>
              <w:right w:val="nil"/>
            </w:tcBorders>
            <w:shd w:val="clear" w:color="auto" w:fill="auto"/>
            <w:noWrap/>
            <w:vAlign w:val="bottom"/>
            <w:hideMark/>
          </w:tcPr>
          <w:p w14:paraId="378F891D" w14:textId="77777777" w:rsidR="000E47FE" w:rsidRPr="000E47FE" w:rsidRDefault="000E47FE" w:rsidP="000E47FE">
            <w:pPr>
              <w:widowControl/>
              <w:overflowPunct/>
              <w:autoSpaceDE/>
              <w:autoSpaceDN/>
              <w:adjustRightInd/>
              <w:rPr>
                <w:rFonts w:ascii="Calibri" w:hAnsi="Calibri"/>
                <w:b/>
                <w:bCs/>
                <w:color w:val="376091"/>
                <w:kern w:val="0"/>
                <w:sz w:val="28"/>
                <w:szCs w:val="28"/>
              </w:rPr>
            </w:pPr>
            <w:r w:rsidRPr="000E47FE">
              <w:rPr>
                <w:rFonts w:ascii="Calibri" w:hAnsi="Calibri"/>
                <w:b/>
                <w:bCs/>
                <w:color w:val="376091"/>
                <w:kern w:val="0"/>
                <w:sz w:val="28"/>
                <w:szCs w:val="28"/>
              </w:rPr>
              <w:t xml:space="preserve">Name                                                             </w:t>
            </w:r>
          </w:p>
        </w:tc>
      </w:tr>
      <w:tr w:rsidR="000E47FE" w:rsidRPr="000E47FE" w14:paraId="728FACA2" w14:textId="77777777" w:rsidTr="000E47FE">
        <w:trPr>
          <w:trHeight w:val="375"/>
        </w:trPr>
        <w:tc>
          <w:tcPr>
            <w:tcW w:w="1356" w:type="dxa"/>
            <w:tcBorders>
              <w:top w:val="nil"/>
              <w:left w:val="nil"/>
              <w:bottom w:val="nil"/>
              <w:right w:val="nil"/>
            </w:tcBorders>
            <w:shd w:val="clear" w:color="DBE5F1" w:fill="DBE5F1"/>
            <w:noWrap/>
            <w:vAlign w:val="bottom"/>
            <w:hideMark/>
          </w:tcPr>
          <w:p w14:paraId="494835F5" w14:textId="77777777" w:rsidR="000E47FE" w:rsidRPr="000E47FE" w:rsidRDefault="000E47FE" w:rsidP="000E47FE">
            <w:pPr>
              <w:widowControl/>
              <w:overflowPunct/>
              <w:autoSpaceDE/>
              <w:autoSpaceDN/>
              <w:adjustRightInd/>
              <w:rPr>
                <w:rFonts w:ascii="Calibri" w:hAnsi="Calibri"/>
                <w:color w:val="376091"/>
                <w:kern w:val="0"/>
                <w:sz w:val="28"/>
                <w:szCs w:val="28"/>
              </w:rPr>
            </w:pPr>
            <w:r w:rsidRPr="000E47FE">
              <w:rPr>
                <w:rFonts w:ascii="Calibri" w:hAnsi="Calibri"/>
                <w:color w:val="376091"/>
                <w:kern w:val="0"/>
                <w:sz w:val="28"/>
                <w:szCs w:val="28"/>
              </w:rPr>
              <w:t>2021-04</w:t>
            </w:r>
          </w:p>
        </w:tc>
        <w:tc>
          <w:tcPr>
            <w:tcW w:w="2045" w:type="dxa"/>
            <w:tcBorders>
              <w:top w:val="nil"/>
              <w:left w:val="nil"/>
              <w:bottom w:val="nil"/>
              <w:right w:val="nil"/>
            </w:tcBorders>
            <w:shd w:val="clear" w:color="DBE5F1" w:fill="DBE5F1"/>
            <w:noWrap/>
            <w:vAlign w:val="bottom"/>
            <w:hideMark/>
          </w:tcPr>
          <w:p w14:paraId="724ACDB8" w14:textId="77777777" w:rsidR="000E47FE" w:rsidRPr="000E47FE" w:rsidRDefault="000E47FE" w:rsidP="000E47FE">
            <w:pPr>
              <w:widowControl/>
              <w:overflowPunct/>
              <w:autoSpaceDE/>
              <w:autoSpaceDN/>
              <w:adjustRightInd/>
              <w:rPr>
                <w:rFonts w:ascii="Calibri" w:hAnsi="Calibri"/>
                <w:color w:val="376091"/>
                <w:kern w:val="0"/>
                <w:sz w:val="28"/>
                <w:szCs w:val="28"/>
              </w:rPr>
            </w:pPr>
            <w:r w:rsidRPr="000E47FE">
              <w:rPr>
                <w:rFonts w:ascii="Calibri" w:hAnsi="Calibri"/>
                <w:color w:val="376091"/>
                <w:kern w:val="0"/>
                <w:sz w:val="28"/>
                <w:szCs w:val="28"/>
              </w:rPr>
              <w:t>02/15/21</w:t>
            </w:r>
          </w:p>
        </w:tc>
        <w:tc>
          <w:tcPr>
            <w:tcW w:w="3220" w:type="dxa"/>
            <w:tcBorders>
              <w:top w:val="nil"/>
              <w:left w:val="nil"/>
              <w:bottom w:val="nil"/>
              <w:right w:val="nil"/>
            </w:tcBorders>
            <w:shd w:val="clear" w:color="DBE5F1" w:fill="DBE5F1"/>
            <w:noWrap/>
            <w:vAlign w:val="bottom"/>
            <w:hideMark/>
          </w:tcPr>
          <w:p w14:paraId="3AC30441" w14:textId="77777777" w:rsidR="000E47FE" w:rsidRPr="000E47FE" w:rsidRDefault="000E47FE" w:rsidP="000E47FE">
            <w:pPr>
              <w:widowControl/>
              <w:overflowPunct/>
              <w:autoSpaceDE/>
              <w:autoSpaceDN/>
              <w:adjustRightInd/>
              <w:rPr>
                <w:rFonts w:ascii="Calibri" w:hAnsi="Calibri"/>
                <w:color w:val="376091"/>
                <w:kern w:val="0"/>
                <w:sz w:val="28"/>
                <w:szCs w:val="28"/>
              </w:rPr>
            </w:pPr>
            <w:r w:rsidRPr="000E47FE">
              <w:rPr>
                <w:rFonts w:ascii="Calibri" w:hAnsi="Calibri"/>
                <w:color w:val="376091"/>
                <w:kern w:val="0"/>
                <w:sz w:val="28"/>
                <w:szCs w:val="28"/>
              </w:rPr>
              <w:t>December Landscaping</w:t>
            </w:r>
          </w:p>
        </w:tc>
        <w:tc>
          <w:tcPr>
            <w:tcW w:w="1300" w:type="dxa"/>
            <w:tcBorders>
              <w:top w:val="nil"/>
              <w:left w:val="nil"/>
              <w:bottom w:val="nil"/>
              <w:right w:val="nil"/>
            </w:tcBorders>
            <w:shd w:val="clear" w:color="DBE5F1" w:fill="DBE5F1"/>
            <w:noWrap/>
            <w:vAlign w:val="bottom"/>
            <w:hideMark/>
          </w:tcPr>
          <w:p w14:paraId="6687078E" w14:textId="77777777" w:rsidR="000E47FE" w:rsidRPr="000E47FE" w:rsidRDefault="000E47FE" w:rsidP="000E47FE">
            <w:pPr>
              <w:widowControl/>
              <w:overflowPunct/>
              <w:autoSpaceDE/>
              <w:autoSpaceDN/>
              <w:adjustRightInd/>
              <w:jc w:val="right"/>
              <w:rPr>
                <w:rFonts w:ascii="Calibri" w:hAnsi="Calibri"/>
                <w:color w:val="376091"/>
                <w:kern w:val="0"/>
                <w:sz w:val="28"/>
                <w:szCs w:val="28"/>
              </w:rPr>
            </w:pPr>
            <w:r w:rsidRPr="000E47FE">
              <w:rPr>
                <w:rFonts w:ascii="Calibri" w:hAnsi="Calibri"/>
                <w:color w:val="376091"/>
                <w:kern w:val="0"/>
                <w:sz w:val="28"/>
                <w:szCs w:val="28"/>
              </w:rPr>
              <w:t xml:space="preserve">280.00 </w:t>
            </w:r>
          </w:p>
        </w:tc>
        <w:tc>
          <w:tcPr>
            <w:tcW w:w="3940" w:type="dxa"/>
            <w:tcBorders>
              <w:top w:val="nil"/>
              <w:left w:val="nil"/>
              <w:bottom w:val="nil"/>
              <w:right w:val="nil"/>
            </w:tcBorders>
            <w:shd w:val="clear" w:color="DBE5F1" w:fill="DBE5F1"/>
            <w:noWrap/>
            <w:vAlign w:val="bottom"/>
            <w:hideMark/>
          </w:tcPr>
          <w:p w14:paraId="6539B989" w14:textId="77777777" w:rsidR="000E47FE" w:rsidRPr="000E47FE" w:rsidRDefault="000E47FE" w:rsidP="000E47FE">
            <w:pPr>
              <w:widowControl/>
              <w:overflowPunct/>
              <w:autoSpaceDE/>
              <w:autoSpaceDN/>
              <w:adjustRightInd/>
              <w:rPr>
                <w:rFonts w:ascii="Calibri" w:hAnsi="Calibri"/>
                <w:color w:val="376091"/>
                <w:kern w:val="0"/>
                <w:sz w:val="28"/>
                <w:szCs w:val="28"/>
              </w:rPr>
            </w:pPr>
            <w:r w:rsidRPr="000E47FE">
              <w:rPr>
                <w:rFonts w:ascii="Calibri" w:hAnsi="Calibri"/>
                <w:color w:val="376091"/>
                <w:kern w:val="0"/>
                <w:sz w:val="28"/>
                <w:szCs w:val="28"/>
              </w:rPr>
              <w:t>HERNANDEZ LANDSCAPING</w:t>
            </w:r>
          </w:p>
        </w:tc>
      </w:tr>
      <w:tr w:rsidR="000E47FE" w:rsidRPr="000E47FE" w14:paraId="6F1B0AC2" w14:textId="77777777" w:rsidTr="000E47FE">
        <w:trPr>
          <w:trHeight w:val="375"/>
        </w:trPr>
        <w:tc>
          <w:tcPr>
            <w:tcW w:w="1356" w:type="dxa"/>
            <w:tcBorders>
              <w:top w:val="nil"/>
              <w:left w:val="nil"/>
              <w:bottom w:val="nil"/>
              <w:right w:val="nil"/>
            </w:tcBorders>
            <w:shd w:val="clear" w:color="auto" w:fill="auto"/>
            <w:noWrap/>
            <w:vAlign w:val="bottom"/>
            <w:hideMark/>
          </w:tcPr>
          <w:p w14:paraId="0CDECA53" w14:textId="77777777" w:rsidR="000E47FE" w:rsidRPr="000E47FE" w:rsidRDefault="000E47FE" w:rsidP="000E47FE">
            <w:pPr>
              <w:widowControl/>
              <w:overflowPunct/>
              <w:autoSpaceDE/>
              <w:autoSpaceDN/>
              <w:adjustRightInd/>
              <w:rPr>
                <w:rFonts w:ascii="Calibri" w:hAnsi="Calibri"/>
                <w:color w:val="376091"/>
                <w:kern w:val="0"/>
                <w:sz w:val="28"/>
                <w:szCs w:val="28"/>
              </w:rPr>
            </w:pPr>
            <w:r w:rsidRPr="000E47FE">
              <w:rPr>
                <w:rFonts w:ascii="Calibri" w:hAnsi="Calibri"/>
                <w:color w:val="376091"/>
                <w:kern w:val="0"/>
                <w:sz w:val="28"/>
                <w:szCs w:val="28"/>
              </w:rPr>
              <w:t>2021-05</w:t>
            </w:r>
          </w:p>
        </w:tc>
        <w:tc>
          <w:tcPr>
            <w:tcW w:w="2045" w:type="dxa"/>
            <w:tcBorders>
              <w:top w:val="nil"/>
              <w:left w:val="nil"/>
              <w:bottom w:val="nil"/>
              <w:right w:val="nil"/>
            </w:tcBorders>
            <w:shd w:val="clear" w:color="auto" w:fill="auto"/>
            <w:noWrap/>
            <w:vAlign w:val="bottom"/>
            <w:hideMark/>
          </w:tcPr>
          <w:p w14:paraId="5A049536" w14:textId="77777777" w:rsidR="000E47FE" w:rsidRPr="000E47FE" w:rsidRDefault="000E47FE" w:rsidP="000E47FE">
            <w:pPr>
              <w:widowControl/>
              <w:overflowPunct/>
              <w:autoSpaceDE/>
              <w:autoSpaceDN/>
              <w:adjustRightInd/>
              <w:rPr>
                <w:rFonts w:ascii="Calibri" w:hAnsi="Calibri"/>
                <w:color w:val="376091"/>
                <w:kern w:val="0"/>
                <w:sz w:val="28"/>
                <w:szCs w:val="28"/>
              </w:rPr>
            </w:pPr>
            <w:r w:rsidRPr="000E47FE">
              <w:rPr>
                <w:rFonts w:ascii="Calibri" w:hAnsi="Calibri"/>
                <w:color w:val="376091"/>
                <w:kern w:val="0"/>
                <w:sz w:val="28"/>
                <w:szCs w:val="28"/>
              </w:rPr>
              <w:t>02/15/21</w:t>
            </w:r>
          </w:p>
        </w:tc>
        <w:tc>
          <w:tcPr>
            <w:tcW w:w="3220" w:type="dxa"/>
            <w:tcBorders>
              <w:top w:val="nil"/>
              <w:left w:val="nil"/>
              <w:bottom w:val="nil"/>
              <w:right w:val="nil"/>
            </w:tcBorders>
            <w:shd w:val="clear" w:color="auto" w:fill="auto"/>
            <w:noWrap/>
            <w:vAlign w:val="bottom"/>
            <w:hideMark/>
          </w:tcPr>
          <w:p w14:paraId="7CDD2842" w14:textId="77777777" w:rsidR="000E47FE" w:rsidRPr="000E47FE" w:rsidRDefault="000E47FE" w:rsidP="000E47FE">
            <w:pPr>
              <w:widowControl/>
              <w:overflowPunct/>
              <w:autoSpaceDE/>
              <w:autoSpaceDN/>
              <w:adjustRightInd/>
              <w:rPr>
                <w:rFonts w:ascii="Calibri" w:hAnsi="Calibri"/>
                <w:color w:val="376091"/>
                <w:kern w:val="0"/>
                <w:sz w:val="28"/>
                <w:szCs w:val="28"/>
              </w:rPr>
            </w:pPr>
            <w:r w:rsidRPr="000E47FE">
              <w:rPr>
                <w:rFonts w:ascii="Calibri" w:hAnsi="Calibri"/>
                <w:color w:val="376091"/>
                <w:kern w:val="0"/>
                <w:sz w:val="28"/>
                <w:szCs w:val="28"/>
              </w:rPr>
              <w:t>01/06/21-02/05/21</w:t>
            </w:r>
          </w:p>
        </w:tc>
        <w:tc>
          <w:tcPr>
            <w:tcW w:w="1300" w:type="dxa"/>
            <w:tcBorders>
              <w:top w:val="nil"/>
              <w:left w:val="nil"/>
              <w:bottom w:val="nil"/>
              <w:right w:val="nil"/>
            </w:tcBorders>
            <w:shd w:val="clear" w:color="auto" w:fill="auto"/>
            <w:noWrap/>
            <w:vAlign w:val="bottom"/>
            <w:hideMark/>
          </w:tcPr>
          <w:p w14:paraId="4B5E5E8B" w14:textId="77777777" w:rsidR="000E47FE" w:rsidRPr="000E47FE" w:rsidRDefault="000E47FE" w:rsidP="000E47FE">
            <w:pPr>
              <w:widowControl/>
              <w:overflowPunct/>
              <w:autoSpaceDE/>
              <w:autoSpaceDN/>
              <w:adjustRightInd/>
              <w:jc w:val="right"/>
              <w:rPr>
                <w:rFonts w:ascii="Calibri" w:hAnsi="Calibri"/>
                <w:color w:val="376091"/>
                <w:kern w:val="0"/>
                <w:sz w:val="28"/>
                <w:szCs w:val="28"/>
              </w:rPr>
            </w:pPr>
            <w:r w:rsidRPr="000E47FE">
              <w:rPr>
                <w:rFonts w:ascii="Calibri" w:hAnsi="Calibri"/>
                <w:color w:val="376091"/>
                <w:kern w:val="0"/>
                <w:sz w:val="28"/>
                <w:szCs w:val="28"/>
              </w:rPr>
              <w:t xml:space="preserve">54.11 </w:t>
            </w:r>
          </w:p>
        </w:tc>
        <w:tc>
          <w:tcPr>
            <w:tcW w:w="3940" w:type="dxa"/>
            <w:tcBorders>
              <w:top w:val="nil"/>
              <w:left w:val="nil"/>
              <w:bottom w:val="nil"/>
              <w:right w:val="nil"/>
            </w:tcBorders>
            <w:shd w:val="clear" w:color="auto" w:fill="auto"/>
            <w:noWrap/>
            <w:vAlign w:val="bottom"/>
            <w:hideMark/>
          </w:tcPr>
          <w:p w14:paraId="7E5DC9FE" w14:textId="77777777" w:rsidR="000E47FE" w:rsidRPr="000E47FE" w:rsidRDefault="000E47FE" w:rsidP="000E47FE">
            <w:pPr>
              <w:widowControl/>
              <w:overflowPunct/>
              <w:autoSpaceDE/>
              <w:autoSpaceDN/>
              <w:adjustRightInd/>
              <w:rPr>
                <w:rFonts w:ascii="Calibri" w:hAnsi="Calibri"/>
                <w:color w:val="376091"/>
                <w:kern w:val="0"/>
                <w:sz w:val="28"/>
                <w:szCs w:val="28"/>
              </w:rPr>
            </w:pPr>
            <w:r w:rsidRPr="000E47FE">
              <w:rPr>
                <w:rFonts w:ascii="Calibri" w:hAnsi="Calibri"/>
                <w:color w:val="376091"/>
                <w:kern w:val="0"/>
                <w:sz w:val="28"/>
                <w:szCs w:val="28"/>
              </w:rPr>
              <w:t>PUD #3</w:t>
            </w:r>
          </w:p>
        </w:tc>
      </w:tr>
      <w:tr w:rsidR="000E47FE" w:rsidRPr="000E47FE" w14:paraId="30A312A5" w14:textId="77777777" w:rsidTr="000E47FE">
        <w:trPr>
          <w:trHeight w:val="375"/>
        </w:trPr>
        <w:tc>
          <w:tcPr>
            <w:tcW w:w="1356" w:type="dxa"/>
            <w:tcBorders>
              <w:top w:val="nil"/>
              <w:left w:val="nil"/>
              <w:bottom w:val="nil"/>
              <w:right w:val="nil"/>
            </w:tcBorders>
            <w:shd w:val="clear" w:color="DBE5F1" w:fill="DBE5F1"/>
            <w:noWrap/>
            <w:vAlign w:val="bottom"/>
            <w:hideMark/>
          </w:tcPr>
          <w:p w14:paraId="7B78AD7C" w14:textId="77777777" w:rsidR="000E47FE" w:rsidRPr="000E47FE" w:rsidRDefault="000E47FE" w:rsidP="000E47FE">
            <w:pPr>
              <w:widowControl/>
              <w:overflowPunct/>
              <w:autoSpaceDE/>
              <w:autoSpaceDN/>
              <w:adjustRightInd/>
              <w:rPr>
                <w:rFonts w:ascii="Calibri" w:hAnsi="Calibri"/>
                <w:color w:val="376091"/>
                <w:kern w:val="0"/>
                <w:sz w:val="28"/>
                <w:szCs w:val="28"/>
              </w:rPr>
            </w:pPr>
            <w:r w:rsidRPr="000E47FE">
              <w:rPr>
                <w:rFonts w:ascii="Calibri" w:hAnsi="Calibri"/>
                <w:color w:val="376091"/>
                <w:kern w:val="0"/>
                <w:sz w:val="28"/>
                <w:szCs w:val="28"/>
              </w:rPr>
              <w:t>2021-06</w:t>
            </w:r>
          </w:p>
        </w:tc>
        <w:tc>
          <w:tcPr>
            <w:tcW w:w="2045" w:type="dxa"/>
            <w:tcBorders>
              <w:top w:val="nil"/>
              <w:left w:val="nil"/>
              <w:bottom w:val="nil"/>
              <w:right w:val="nil"/>
            </w:tcBorders>
            <w:shd w:val="clear" w:color="DBE5F1" w:fill="DBE5F1"/>
            <w:noWrap/>
            <w:vAlign w:val="bottom"/>
            <w:hideMark/>
          </w:tcPr>
          <w:p w14:paraId="5FA4555F" w14:textId="77777777" w:rsidR="000E47FE" w:rsidRPr="000E47FE" w:rsidRDefault="000E47FE" w:rsidP="000E47FE">
            <w:pPr>
              <w:widowControl/>
              <w:overflowPunct/>
              <w:autoSpaceDE/>
              <w:autoSpaceDN/>
              <w:adjustRightInd/>
              <w:rPr>
                <w:rFonts w:ascii="Calibri" w:hAnsi="Calibri"/>
                <w:color w:val="376091"/>
                <w:kern w:val="0"/>
                <w:sz w:val="28"/>
                <w:szCs w:val="28"/>
              </w:rPr>
            </w:pPr>
            <w:r w:rsidRPr="000E47FE">
              <w:rPr>
                <w:rFonts w:ascii="Calibri" w:hAnsi="Calibri"/>
                <w:color w:val="376091"/>
                <w:kern w:val="0"/>
                <w:sz w:val="28"/>
                <w:szCs w:val="28"/>
              </w:rPr>
              <w:t>02/15/21</w:t>
            </w:r>
          </w:p>
        </w:tc>
        <w:tc>
          <w:tcPr>
            <w:tcW w:w="3220" w:type="dxa"/>
            <w:tcBorders>
              <w:top w:val="nil"/>
              <w:left w:val="nil"/>
              <w:bottom w:val="nil"/>
              <w:right w:val="nil"/>
            </w:tcBorders>
            <w:shd w:val="clear" w:color="DBE5F1" w:fill="DBE5F1"/>
            <w:noWrap/>
            <w:vAlign w:val="bottom"/>
            <w:hideMark/>
          </w:tcPr>
          <w:p w14:paraId="3E6C09EF" w14:textId="77777777" w:rsidR="000E47FE" w:rsidRPr="000E47FE" w:rsidRDefault="000E47FE" w:rsidP="000E47FE">
            <w:pPr>
              <w:widowControl/>
              <w:overflowPunct/>
              <w:autoSpaceDE/>
              <w:autoSpaceDN/>
              <w:adjustRightInd/>
              <w:rPr>
                <w:rFonts w:ascii="Calibri" w:hAnsi="Calibri"/>
                <w:color w:val="376091"/>
                <w:kern w:val="0"/>
                <w:sz w:val="28"/>
                <w:szCs w:val="28"/>
              </w:rPr>
            </w:pPr>
            <w:r w:rsidRPr="000E47FE">
              <w:rPr>
                <w:rFonts w:ascii="Calibri" w:hAnsi="Calibri"/>
                <w:color w:val="376091"/>
                <w:kern w:val="0"/>
                <w:sz w:val="28"/>
                <w:szCs w:val="28"/>
              </w:rPr>
              <w:t>Meeting Room Rental</w:t>
            </w:r>
          </w:p>
        </w:tc>
        <w:tc>
          <w:tcPr>
            <w:tcW w:w="1300" w:type="dxa"/>
            <w:tcBorders>
              <w:top w:val="nil"/>
              <w:left w:val="nil"/>
              <w:bottom w:val="nil"/>
              <w:right w:val="nil"/>
            </w:tcBorders>
            <w:shd w:val="clear" w:color="DBE5F1" w:fill="DBE5F1"/>
            <w:noWrap/>
            <w:vAlign w:val="bottom"/>
            <w:hideMark/>
          </w:tcPr>
          <w:p w14:paraId="51C5E94B" w14:textId="77777777" w:rsidR="000E47FE" w:rsidRPr="000E47FE" w:rsidRDefault="000E47FE" w:rsidP="000E47FE">
            <w:pPr>
              <w:widowControl/>
              <w:overflowPunct/>
              <w:autoSpaceDE/>
              <w:autoSpaceDN/>
              <w:adjustRightInd/>
              <w:jc w:val="right"/>
              <w:rPr>
                <w:rFonts w:ascii="Calibri" w:hAnsi="Calibri"/>
                <w:color w:val="376091"/>
                <w:kern w:val="0"/>
                <w:sz w:val="28"/>
                <w:szCs w:val="28"/>
              </w:rPr>
            </w:pPr>
            <w:r w:rsidRPr="000E47FE">
              <w:rPr>
                <w:rFonts w:ascii="Calibri" w:hAnsi="Calibri"/>
                <w:color w:val="376091"/>
                <w:kern w:val="0"/>
                <w:sz w:val="28"/>
                <w:szCs w:val="28"/>
              </w:rPr>
              <w:t xml:space="preserve">40.00 </w:t>
            </w:r>
          </w:p>
        </w:tc>
        <w:tc>
          <w:tcPr>
            <w:tcW w:w="3940" w:type="dxa"/>
            <w:tcBorders>
              <w:top w:val="nil"/>
              <w:left w:val="nil"/>
              <w:bottom w:val="nil"/>
              <w:right w:val="nil"/>
            </w:tcBorders>
            <w:shd w:val="clear" w:color="DBE5F1" w:fill="DBE5F1"/>
            <w:noWrap/>
            <w:vAlign w:val="bottom"/>
            <w:hideMark/>
          </w:tcPr>
          <w:p w14:paraId="3093C96C" w14:textId="77777777" w:rsidR="000E47FE" w:rsidRPr="000E47FE" w:rsidRDefault="000E47FE" w:rsidP="000E47FE">
            <w:pPr>
              <w:widowControl/>
              <w:overflowPunct/>
              <w:autoSpaceDE/>
              <w:autoSpaceDN/>
              <w:adjustRightInd/>
              <w:rPr>
                <w:rFonts w:ascii="Calibri" w:hAnsi="Calibri"/>
                <w:color w:val="376091"/>
                <w:kern w:val="0"/>
                <w:sz w:val="28"/>
                <w:szCs w:val="28"/>
              </w:rPr>
            </w:pPr>
            <w:r w:rsidRPr="000E47FE">
              <w:rPr>
                <w:rFonts w:ascii="Calibri" w:hAnsi="Calibri"/>
                <w:color w:val="376091"/>
                <w:kern w:val="0"/>
                <w:sz w:val="28"/>
                <w:szCs w:val="28"/>
              </w:rPr>
              <w:t>The HUB Center for Seniors</w:t>
            </w:r>
          </w:p>
        </w:tc>
      </w:tr>
      <w:tr w:rsidR="000E47FE" w:rsidRPr="000E47FE" w14:paraId="359E01AC" w14:textId="77777777" w:rsidTr="00ED6834">
        <w:trPr>
          <w:trHeight w:val="83"/>
        </w:trPr>
        <w:tc>
          <w:tcPr>
            <w:tcW w:w="1356" w:type="dxa"/>
            <w:tcBorders>
              <w:top w:val="nil"/>
              <w:left w:val="nil"/>
              <w:bottom w:val="single" w:sz="4" w:space="0" w:color="4F81BD"/>
              <w:right w:val="nil"/>
            </w:tcBorders>
            <w:shd w:val="clear" w:color="auto" w:fill="auto"/>
            <w:noWrap/>
            <w:vAlign w:val="bottom"/>
            <w:hideMark/>
          </w:tcPr>
          <w:p w14:paraId="7B0F18AF" w14:textId="77777777" w:rsidR="000E47FE" w:rsidRPr="000E47FE" w:rsidRDefault="000E47FE" w:rsidP="000E47FE">
            <w:pPr>
              <w:widowControl/>
              <w:overflowPunct/>
              <w:autoSpaceDE/>
              <w:autoSpaceDN/>
              <w:adjustRightInd/>
              <w:rPr>
                <w:rFonts w:ascii="Calibri" w:hAnsi="Calibri"/>
                <w:color w:val="376091"/>
                <w:kern w:val="0"/>
                <w:sz w:val="28"/>
                <w:szCs w:val="28"/>
              </w:rPr>
            </w:pPr>
          </w:p>
        </w:tc>
        <w:tc>
          <w:tcPr>
            <w:tcW w:w="2045" w:type="dxa"/>
            <w:tcBorders>
              <w:top w:val="nil"/>
              <w:left w:val="nil"/>
              <w:bottom w:val="single" w:sz="4" w:space="0" w:color="4F81BD"/>
              <w:right w:val="nil"/>
            </w:tcBorders>
            <w:shd w:val="clear" w:color="auto" w:fill="auto"/>
            <w:noWrap/>
            <w:vAlign w:val="bottom"/>
            <w:hideMark/>
          </w:tcPr>
          <w:p w14:paraId="0D32DC20" w14:textId="77777777" w:rsidR="000E47FE" w:rsidRPr="000E47FE" w:rsidRDefault="000E47FE" w:rsidP="000E47FE">
            <w:pPr>
              <w:widowControl/>
              <w:overflowPunct/>
              <w:autoSpaceDE/>
              <w:autoSpaceDN/>
              <w:adjustRightInd/>
              <w:rPr>
                <w:rFonts w:ascii="Calibri" w:hAnsi="Calibri"/>
                <w:color w:val="376091"/>
                <w:kern w:val="0"/>
                <w:sz w:val="28"/>
                <w:szCs w:val="28"/>
              </w:rPr>
            </w:pPr>
          </w:p>
        </w:tc>
        <w:tc>
          <w:tcPr>
            <w:tcW w:w="3220" w:type="dxa"/>
            <w:tcBorders>
              <w:top w:val="nil"/>
              <w:left w:val="nil"/>
              <w:bottom w:val="single" w:sz="4" w:space="0" w:color="4F81BD"/>
              <w:right w:val="nil"/>
            </w:tcBorders>
            <w:shd w:val="clear" w:color="auto" w:fill="auto"/>
            <w:noWrap/>
            <w:vAlign w:val="bottom"/>
            <w:hideMark/>
          </w:tcPr>
          <w:p w14:paraId="7333767D" w14:textId="77777777" w:rsidR="000E47FE" w:rsidRPr="000E47FE" w:rsidRDefault="000E47FE" w:rsidP="000E47FE">
            <w:pPr>
              <w:widowControl/>
              <w:overflowPunct/>
              <w:autoSpaceDE/>
              <w:autoSpaceDN/>
              <w:adjustRightInd/>
              <w:rPr>
                <w:rFonts w:ascii="Calibri" w:hAnsi="Calibri"/>
                <w:color w:val="376091"/>
                <w:kern w:val="0"/>
                <w:sz w:val="28"/>
                <w:szCs w:val="28"/>
              </w:rPr>
            </w:pPr>
          </w:p>
        </w:tc>
        <w:tc>
          <w:tcPr>
            <w:tcW w:w="1300" w:type="dxa"/>
            <w:tcBorders>
              <w:top w:val="nil"/>
              <w:left w:val="nil"/>
              <w:bottom w:val="single" w:sz="4" w:space="0" w:color="4F81BD"/>
              <w:right w:val="nil"/>
            </w:tcBorders>
            <w:shd w:val="clear" w:color="auto" w:fill="auto"/>
            <w:noWrap/>
            <w:vAlign w:val="bottom"/>
            <w:hideMark/>
          </w:tcPr>
          <w:p w14:paraId="18558276" w14:textId="77777777" w:rsidR="000E47FE" w:rsidRPr="000E47FE" w:rsidRDefault="000E47FE" w:rsidP="000E47FE">
            <w:pPr>
              <w:widowControl/>
              <w:overflowPunct/>
              <w:autoSpaceDE/>
              <w:autoSpaceDN/>
              <w:adjustRightInd/>
              <w:jc w:val="right"/>
              <w:rPr>
                <w:rFonts w:ascii="Calibri" w:hAnsi="Calibri"/>
                <w:color w:val="376091"/>
                <w:kern w:val="0"/>
                <w:sz w:val="28"/>
                <w:szCs w:val="28"/>
              </w:rPr>
            </w:pPr>
          </w:p>
        </w:tc>
        <w:tc>
          <w:tcPr>
            <w:tcW w:w="3940" w:type="dxa"/>
            <w:tcBorders>
              <w:top w:val="nil"/>
              <w:left w:val="nil"/>
              <w:bottom w:val="single" w:sz="4" w:space="0" w:color="4F81BD"/>
              <w:right w:val="nil"/>
            </w:tcBorders>
            <w:shd w:val="clear" w:color="auto" w:fill="auto"/>
            <w:noWrap/>
            <w:vAlign w:val="bottom"/>
            <w:hideMark/>
          </w:tcPr>
          <w:p w14:paraId="237AB5D2" w14:textId="77777777" w:rsidR="000E47FE" w:rsidRPr="000E47FE" w:rsidRDefault="000E47FE" w:rsidP="000E47FE">
            <w:pPr>
              <w:widowControl/>
              <w:overflowPunct/>
              <w:autoSpaceDE/>
              <w:autoSpaceDN/>
              <w:adjustRightInd/>
              <w:rPr>
                <w:rFonts w:ascii="Calibri" w:hAnsi="Calibri"/>
                <w:color w:val="376091"/>
                <w:kern w:val="0"/>
                <w:sz w:val="28"/>
                <w:szCs w:val="28"/>
              </w:rPr>
            </w:pPr>
            <w:r w:rsidRPr="000E47FE">
              <w:rPr>
                <w:rFonts w:ascii="Calibri" w:hAnsi="Calibri"/>
                <w:color w:val="376091"/>
                <w:kern w:val="0"/>
                <w:sz w:val="28"/>
                <w:szCs w:val="28"/>
              </w:rPr>
              <w:t xml:space="preserve">  Faith in Action West Sound</w:t>
            </w:r>
          </w:p>
        </w:tc>
      </w:tr>
      <w:tr w:rsidR="000E47FE" w:rsidRPr="000E47FE" w14:paraId="0E0FD27C" w14:textId="77777777" w:rsidTr="000E47FE">
        <w:trPr>
          <w:trHeight w:val="375"/>
        </w:trPr>
        <w:tc>
          <w:tcPr>
            <w:tcW w:w="1356" w:type="dxa"/>
            <w:tcBorders>
              <w:top w:val="nil"/>
              <w:left w:val="nil"/>
              <w:bottom w:val="nil"/>
              <w:right w:val="nil"/>
            </w:tcBorders>
            <w:shd w:val="clear" w:color="auto" w:fill="auto"/>
            <w:noWrap/>
            <w:vAlign w:val="bottom"/>
            <w:hideMark/>
          </w:tcPr>
          <w:p w14:paraId="09B2E8CC" w14:textId="77777777" w:rsidR="000E47FE" w:rsidRPr="000E47FE" w:rsidRDefault="000E47FE" w:rsidP="000E47FE">
            <w:pPr>
              <w:widowControl/>
              <w:overflowPunct/>
              <w:autoSpaceDE/>
              <w:autoSpaceDN/>
              <w:adjustRightInd/>
              <w:rPr>
                <w:rFonts w:ascii="Calibri" w:hAnsi="Calibri"/>
                <w:color w:val="000000"/>
                <w:kern w:val="0"/>
                <w:sz w:val="28"/>
                <w:szCs w:val="28"/>
              </w:rPr>
            </w:pPr>
          </w:p>
        </w:tc>
        <w:tc>
          <w:tcPr>
            <w:tcW w:w="2045" w:type="dxa"/>
            <w:tcBorders>
              <w:top w:val="nil"/>
              <w:left w:val="nil"/>
              <w:bottom w:val="nil"/>
              <w:right w:val="nil"/>
            </w:tcBorders>
            <w:shd w:val="clear" w:color="auto" w:fill="auto"/>
            <w:noWrap/>
            <w:vAlign w:val="bottom"/>
            <w:hideMark/>
          </w:tcPr>
          <w:p w14:paraId="2F998E43" w14:textId="77777777" w:rsidR="000E47FE" w:rsidRPr="000E47FE" w:rsidRDefault="000E47FE" w:rsidP="000E47FE">
            <w:pPr>
              <w:widowControl/>
              <w:overflowPunct/>
              <w:autoSpaceDE/>
              <w:autoSpaceDN/>
              <w:adjustRightInd/>
              <w:rPr>
                <w:rFonts w:ascii="Calibri" w:hAnsi="Calibri"/>
                <w:color w:val="000000"/>
                <w:kern w:val="0"/>
                <w:sz w:val="28"/>
                <w:szCs w:val="28"/>
              </w:rPr>
            </w:pPr>
          </w:p>
        </w:tc>
        <w:tc>
          <w:tcPr>
            <w:tcW w:w="3220" w:type="dxa"/>
            <w:tcBorders>
              <w:top w:val="nil"/>
              <w:left w:val="nil"/>
              <w:bottom w:val="nil"/>
              <w:right w:val="nil"/>
            </w:tcBorders>
            <w:shd w:val="clear" w:color="auto" w:fill="auto"/>
            <w:noWrap/>
            <w:vAlign w:val="bottom"/>
            <w:hideMark/>
          </w:tcPr>
          <w:p w14:paraId="30F36400" w14:textId="77777777" w:rsidR="000E47FE" w:rsidRPr="000E47FE" w:rsidRDefault="000E47FE" w:rsidP="000E47FE">
            <w:pPr>
              <w:widowControl/>
              <w:overflowPunct/>
              <w:autoSpaceDE/>
              <w:autoSpaceDN/>
              <w:adjustRightInd/>
              <w:rPr>
                <w:rFonts w:ascii="Calibri" w:hAnsi="Calibri"/>
                <w:color w:val="000000"/>
                <w:kern w:val="0"/>
                <w:sz w:val="28"/>
                <w:szCs w:val="28"/>
              </w:rPr>
            </w:pPr>
          </w:p>
        </w:tc>
        <w:tc>
          <w:tcPr>
            <w:tcW w:w="1300" w:type="dxa"/>
            <w:tcBorders>
              <w:top w:val="nil"/>
              <w:left w:val="nil"/>
              <w:bottom w:val="nil"/>
              <w:right w:val="nil"/>
            </w:tcBorders>
            <w:shd w:val="clear" w:color="auto" w:fill="auto"/>
            <w:noWrap/>
            <w:vAlign w:val="bottom"/>
            <w:hideMark/>
          </w:tcPr>
          <w:p w14:paraId="04502EAB" w14:textId="77777777" w:rsidR="000E47FE" w:rsidRPr="000E47FE" w:rsidRDefault="000E47FE" w:rsidP="000E47FE">
            <w:pPr>
              <w:widowControl/>
              <w:overflowPunct/>
              <w:autoSpaceDE/>
              <w:autoSpaceDN/>
              <w:adjustRightInd/>
              <w:jc w:val="right"/>
              <w:rPr>
                <w:rFonts w:ascii="Calibri" w:hAnsi="Calibri"/>
                <w:color w:val="000000"/>
                <w:kern w:val="0"/>
                <w:sz w:val="28"/>
                <w:szCs w:val="28"/>
              </w:rPr>
            </w:pPr>
          </w:p>
        </w:tc>
        <w:tc>
          <w:tcPr>
            <w:tcW w:w="3940" w:type="dxa"/>
            <w:tcBorders>
              <w:top w:val="nil"/>
              <w:left w:val="nil"/>
              <w:bottom w:val="nil"/>
              <w:right w:val="nil"/>
            </w:tcBorders>
            <w:shd w:val="clear" w:color="auto" w:fill="auto"/>
            <w:noWrap/>
            <w:vAlign w:val="bottom"/>
            <w:hideMark/>
          </w:tcPr>
          <w:p w14:paraId="131B015C" w14:textId="77777777" w:rsidR="000E47FE" w:rsidRPr="000E47FE" w:rsidRDefault="000E47FE" w:rsidP="000E47FE">
            <w:pPr>
              <w:widowControl/>
              <w:overflowPunct/>
              <w:autoSpaceDE/>
              <w:autoSpaceDN/>
              <w:adjustRightInd/>
              <w:rPr>
                <w:rFonts w:ascii="Calibri" w:hAnsi="Calibri"/>
                <w:color w:val="000000"/>
                <w:kern w:val="0"/>
                <w:sz w:val="28"/>
                <w:szCs w:val="28"/>
              </w:rPr>
            </w:pPr>
          </w:p>
        </w:tc>
      </w:tr>
      <w:tr w:rsidR="000E47FE" w:rsidRPr="000E47FE" w14:paraId="06D89712" w14:textId="77777777" w:rsidTr="000E47FE">
        <w:trPr>
          <w:trHeight w:val="375"/>
        </w:trPr>
        <w:tc>
          <w:tcPr>
            <w:tcW w:w="3401" w:type="dxa"/>
            <w:gridSpan w:val="2"/>
            <w:tcBorders>
              <w:top w:val="nil"/>
              <w:left w:val="nil"/>
              <w:bottom w:val="nil"/>
              <w:right w:val="nil"/>
            </w:tcBorders>
            <w:shd w:val="clear" w:color="auto" w:fill="auto"/>
            <w:noWrap/>
            <w:vAlign w:val="bottom"/>
            <w:hideMark/>
          </w:tcPr>
          <w:p w14:paraId="100A8B08" w14:textId="77777777" w:rsidR="000E47FE" w:rsidRPr="000E47FE" w:rsidRDefault="000E47FE" w:rsidP="000E47FE">
            <w:pPr>
              <w:widowControl/>
              <w:overflowPunct/>
              <w:autoSpaceDE/>
              <w:autoSpaceDN/>
              <w:adjustRightInd/>
              <w:rPr>
                <w:rFonts w:ascii="Calibri" w:hAnsi="Calibri"/>
                <w:b/>
                <w:bCs/>
                <w:color w:val="000000"/>
                <w:kern w:val="0"/>
                <w:sz w:val="28"/>
                <w:szCs w:val="28"/>
              </w:rPr>
            </w:pPr>
            <w:r w:rsidRPr="000E47FE">
              <w:rPr>
                <w:rFonts w:ascii="Calibri" w:hAnsi="Calibri"/>
                <w:b/>
                <w:bCs/>
                <w:color w:val="000000"/>
                <w:kern w:val="0"/>
                <w:sz w:val="28"/>
                <w:szCs w:val="28"/>
              </w:rPr>
              <w:t>Total for submitted vouchers</w:t>
            </w:r>
          </w:p>
        </w:tc>
        <w:tc>
          <w:tcPr>
            <w:tcW w:w="3220" w:type="dxa"/>
            <w:tcBorders>
              <w:top w:val="nil"/>
              <w:left w:val="nil"/>
              <w:bottom w:val="nil"/>
              <w:right w:val="nil"/>
            </w:tcBorders>
            <w:shd w:val="clear" w:color="auto" w:fill="auto"/>
            <w:noWrap/>
            <w:vAlign w:val="bottom"/>
            <w:hideMark/>
          </w:tcPr>
          <w:p w14:paraId="7F847D48" w14:textId="77777777" w:rsidR="000E47FE" w:rsidRPr="000E47FE" w:rsidRDefault="000E47FE" w:rsidP="000E47FE">
            <w:pPr>
              <w:widowControl/>
              <w:overflowPunct/>
              <w:autoSpaceDE/>
              <w:autoSpaceDN/>
              <w:adjustRightInd/>
              <w:rPr>
                <w:rFonts w:ascii="Calibri" w:hAnsi="Calibri"/>
                <w:color w:val="000000"/>
                <w:kern w:val="0"/>
                <w:sz w:val="28"/>
                <w:szCs w:val="28"/>
              </w:rPr>
            </w:pPr>
            <w:r w:rsidRPr="000E47FE">
              <w:rPr>
                <w:rFonts w:ascii="Calibri" w:hAnsi="Calibri"/>
                <w:color w:val="000000"/>
                <w:kern w:val="0"/>
                <w:sz w:val="28"/>
                <w:szCs w:val="28"/>
              </w:rPr>
              <w:t xml:space="preserve"> </w:t>
            </w:r>
          </w:p>
        </w:tc>
        <w:tc>
          <w:tcPr>
            <w:tcW w:w="1300" w:type="dxa"/>
            <w:tcBorders>
              <w:top w:val="nil"/>
              <w:left w:val="nil"/>
              <w:bottom w:val="nil"/>
              <w:right w:val="nil"/>
            </w:tcBorders>
            <w:shd w:val="clear" w:color="auto" w:fill="auto"/>
            <w:noWrap/>
            <w:vAlign w:val="bottom"/>
            <w:hideMark/>
          </w:tcPr>
          <w:p w14:paraId="18C72905" w14:textId="77777777" w:rsidR="000E47FE" w:rsidRPr="000E47FE" w:rsidRDefault="000E47FE" w:rsidP="000E47FE">
            <w:pPr>
              <w:widowControl/>
              <w:overflowPunct/>
              <w:autoSpaceDE/>
              <w:autoSpaceDN/>
              <w:adjustRightInd/>
              <w:jc w:val="right"/>
              <w:rPr>
                <w:rFonts w:ascii="Calibri" w:hAnsi="Calibri"/>
                <w:b/>
                <w:bCs/>
                <w:color w:val="000000"/>
                <w:kern w:val="0"/>
                <w:sz w:val="28"/>
                <w:szCs w:val="28"/>
              </w:rPr>
            </w:pPr>
            <w:r w:rsidRPr="000E47FE">
              <w:rPr>
                <w:rFonts w:ascii="Calibri" w:hAnsi="Calibri"/>
                <w:b/>
                <w:bCs/>
                <w:color w:val="000000"/>
                <w:kern w:val="0"/>
                <w:sz w:val="28"/>
                <w:szCs w:val="28"/>
              </w:rPr>
              <w:t xml:space="preserve">374.11 </w:t>
            </w:r>
          </w:p>
        </w:tc>
        <w:tc>
          <w:tcPr>
            <w:tcW w:w="3940" w:type="dxa"/>
            <w:tcBorders>
              <w:top w:val="nil"/>
              <w:left w:val="nil"/>
              <w:bottom w:val="nil"/>
              <w:right w:val="nil"/>
            </w:tcBorders>
            <w:shd w:val="clear" w:color="auto" w:fill="auto"/>
            <w:noWrap/>
            <w:vAlign w:val="bottom"/>
            <w:hideMark/>
          </w:tcPr>
          <w:p w14:paraId="2B7D7404" w14:textId="77777777" w:rsidR="000E47FE" w:rsidRPr="000E47FE" w:rsidRDefault="000E47FE" w:rsidP="000E47FE">
            <w:pPr>
              <w:widowControl/>
              <w:overflowPunct/>
              <w:autoSpaceDE/>
              <w:autoSpaceDN/>
              <w:adjustRightInd/>
              <w:rPr>
                <w:rFonts w:ascii="Calibri" w:hAnsi="Calibri"/>
                <w:color w:val="000000"/>
                <w:kern w:val="0"/>
                <w:sz w:val="28"/>
                <w:szCs w:val="28"/>
              </w:rPr>
            </w:pPr>
            <w:r w:rsidRPr="000E47FE">
              <w:rPr>
                <w:rFonts w:ascii="Calibri" w:hAnsi="Calibri"/>
                <w:color w:val="000000"/>
                <w:kern w:val="0"/>
                <w:sz w:val="28"/>
                <w:szCs w:val="28"/>
              </w:rPr>
              <w:t xml:space="preserve"> </w:t>
            </w:r>
          </w:p>
        </w:tc>
      </w:tr>
    </w:tbl>
    <w:p w14:paraId="3E284A4E" w14:textId="77777777" w:rsidR="000E47FE" w:rsidRDefault="000E47FE" w:rsidP="009377B4">
      <w:pPr>
        <w:ind w:left="720"/>
        <w:rPr>
          <w:sz w:val="24"/>
          <w:szCs w:val="24"/>
        </w:rPr>
      </w:pPr>
    </w:p>
    <w:p w14:paraId="2AB77817" w14:textId="77777777" w:rsidR="009523F9" w:rsidRPr="00A2039D" w:rsidRDefault="009523F9" w:rsidP="009377B4">
      <w:pPr>
        <w:ind w:firstLine="720"/>
        <w:rPr>
          <w:i/>
          <w:sz w:val="24"/>
          <w:szCs w:val="24"/>
        </w:rPr>
      </w:pPr>
    </w:p>
    <w:p w14:paraId="5B86D775" w14:textId="77777777" w:rsidR="000D4C0F" w:rsidRDefault="000D4C0F" w:rsidP="00874C47">
      <w:pPr>
        <w:rPr>
          <w:b/>
          <w:bCs/>
          <w:sz w:val="24"/>
          <w:szCs w:val="24"/>
        </w:rPr>
      </w:pPr>
      <w:r>
        <w:rPr>
          <w:b/>
          <w:bCs/>
          <w:sz w:val="24"/>
          <w:szCs w:val="24"/>
        </w:rPr>
        <w:tab/>
      </w:r>
      <w:r w:rsidR="00ED6834">
        <w:rPr>
          <w:sz w:val="24"/>
          <w:szCs w:val="24"/>
        </w:rPr>
        <w:t>Debra</w:t>
      </w:r>
      <w:r>
        <w:rPr>
          <w:sz w:val="24"/>
          <w:szCs w:val="24"/>
        </w:rPr>
        <w:t xml:space="preserve"> made a motion to pay the vouchers.  </w:t>
      </w:r>
      <w:r w:rsidR="00ED6834">
        <w:rPr>
          <w:sz w:val="24"/>
          <w:szCs w:val="24"/>
        </w:rPr>
        <w:t>Jill</w:t>
      </w:r>
      <w:r>
        <w:rPr>
          <w:sz w:val="24"/>
          <w:szCs w:val="24"/>
        </w:rPr>
        <w:t xml:space="preserve"> seconded and the motion passed.</w:t>
      </w:r>
      <w:r w:rsidR="00874C47">
        <w:rPr>
          <w:b/>
          <w:bCs/>
          <w:sz w:val="24"/>
          <w:szCs w:val="24"/>
        </w:rPr>
        <w:t xml:space="preserve">  </w:t>
      </w:r>
    </w:p>
    <w:p w14:paraId="5F0479D2" w14:textId="77777777" w:rsidR="000D4C0F" w:rsidRDefault="000D4C0F" w:rsidP="00874C47">
      <w:pPr>
        <w:rPr>
          <w:b/>
          <w:bCs/>
          <w:sz w:val="24"/>
          <w:szCs w:val="24"/>
        </w:rPr>
      </w:pPr>
    </w:p>
    <w:p w14:paraId="49C250B8" w14:textId="77777777" w:rsidR="00874C47" w:rsidRDefault="00874C47" w:rsidP="00874C47">
      <w:pPr>
        <w:rPr>
          <w:b/>
          <w:bCs/>
          <w:sz w:val="24"/>
          <w:szCs w:val="24"/>
        </w:rPr>
      </w:pPr>
      <w:r>
        <w:rPr>
          <w:b/>
          <w:bCs/>
          <w:sz w:val="24"/>
          <w:szCs w:val="24"/>
        </w:rPr>
        <w:t xml:space="preserve"> </w:t>
      </w:r>
      <w:r w:rsidR="000D4C0F">
        <w:rPr>
          <w:b/>
          <w:bCs/>
          <w:sz w:val="24"/>
          <w:szCs w:val="24"/>
        </w:rPr>
        <w:t xml:space="preserve">  </w:t>
      </w:r>
      <w:r>
        <w:rPr>
          <w:b/>
          <w:bCs/>
          <w:sz w:val="24"/>
          <w:szCs w:val="24"/>
        </w:rPr>
        <w:t xml:space="preserve">Correspondence/Communication: </w:t>
      </w:r>
    </w:p>
    <w:p w14:paraId="3E9F7E1B" w14:textId="77777777" w:rsidR="004137E0" w:rsidRDefault="004137E0" w:rsidP="00874C47">
      <w:pPr>
        <w:rPr>
          <w:b/>
          <w:bCs/>
          <w:sz w:val="24"/>
          <w:szCs w:val="24"/>
        </w:rPr>
      </w:pPr>
    </w:p>
    <w:p w14:paraId="07B5B4CB" w14:textId="77777777" w:rsidR="00A360CE" w:rsidRPr="00ED6834" w:rsidRDefault="00ED6834" w:rsidP="00ED6834">
      <w:pPr>
        <w:numPr>
          <w:ilvl w:val="0"/>
          <w:numId w:val="48"/>
        </w:numPr>
        <w:rPr>
          <w:b/>
          <w:bCs/>
          <w:i/>
          <w:sz w:val="24"/>
          <w:szCs w:val="24"/>
        </w:rPr>
      </w:pPr>
      <w:r>
        <w:rPr>
          <w:bCs/>
          <w:sz w:val="24"/>
          <w:szCs w:val="24"/>
        </w:rPr>
        <w:t>Sharon informed the commissioners she had been contacted by Ada Venard’s niece.  She wanted to know if her aunt and uncle had purchased two lots in advance of need after their son was interred in our cemetery.  Sharon found a record of the purchase but no lots were designated with their name.  Over the years the lots around their son were purchased and have been used.  Her aunt and uncle have been put to rest at Miller-Woodlawn.</w:t>
      </w:r>
    </w:p>
    <w:p w14:paraId="60E58132" w14:textId="77777777" w:rsidR="00ED6834" w:rsidRPr="00A2039D" w:rsidRDefault="0008628B" w:rsidP="00ED6834">
      <w:pPr>
        <w:numPr>
          <w:ilvl w:val="0"/>
          <w:numId w:val="48"/>
        </w:numPr>
        <w:rPr>
          <w:b/>
          <w:bCs/>
          <w:i/>
          <w:sz w:val="24"/>
          <w:szCs w:val="24"/>
        </w:rPr>
      </w:pPr>
      <w:r>
        <w:rPr>
          <w:bCs/>
          <w:sz w:val="24"/>
          <w:szCs w:val="24"/>
        </w:rPr>
        <w:t>The State Auditor sent an email to inform us as of January 1, 2021, small governments will be charged a minimum of one hour per year under audit at the current hourly billing rate.  The billing rate will be $113 per hour.</w:t>
      </w:r>
    </w:p>
    <w:p w14:paraId="5F9A56DE" w14:textId="77777777" w:rsidR="00DA738C" w:rsidRDefault="00DA738C" w:rsidP="002B2BAD">
      <w:pPr>
        <w:ind w:left="5400" w:firstLine="360"/>
        <w:rPr>
          <w:bCs/>
          <w:sz w:val="24"/>
          <w:szCs w:val="24"/>
        </w:rPr>
      </w:pPr>
    </w:p>
    <w:p w14:paraId="3F037E95" w14:textId="77777777" w:rsidR="00DC6159" w:rsidRDefault="00251F3C" w:rsidP="00DC6159">
      <w:pPr>
        <w:rPr>
          <w:b/>
          <w:bCs/>
          <w:sz w:val="24"/>
          <w:szCs w:val="24"/>
        </w:rPr>
      </w:pPr>
      <w:r>
        <w:rPr>
          <w:b/>
          <w:bCs/>
          <w:sz w:val="24"/>
          <w:szCs w:val="24"/>
        </w:rPr>
        <w:t xml:space="preserve">   </w:t>
      </w:r>
      <w:r w:rsidR="00DC6159">
        <w:rPr>
          <w:b/>
          <w:bCs/>
          <w:sz w:val="24"/>
          <w:szCs w:val="24"/>
        </w:rPr>
        <w:t xml:space="preserve">Unfinished Business: </w:t>
      </w:r>
    </w:p>
    <w:p w14:paraId="041BDE3E" w14:textId="77777777" w:rsidR="0008628B" w:rsidRDefault="0008628B" w:rsidP="00DC6159">
      <w:pPr>
        <w:rPr>
          <w:b/>
          <w:bCs/>
          <w:sz w:val="24"/>
          <w:szCs w:val="24"/>
        </w:rPr>
      </w:pPr>
    </w:p>
    <w:p w14:paraId="3C29A845" w14:textId="77777777" w:rsidR="0008628B" w:rsidRDefault="0008628B" w:rsidP="0008628B">
      <w:pPr>
        <w:ind w:left="5400" w:firstLine="360"/>
        <w:rPr>
          <w:bCs/>
          <w:sz w:val="24"/>
          <w:szCs w:val="24"/>
        </w:rPr>
      </w:pPr>
      <w:r>
        <w:rPr>
          <w:b/>
          <w:bCs/>
          <w:sz w:val="24"/>
          <w:szCs w:val="24"/>
        </w:rPr>
        <w:lastRenderedPageBreak/>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Cs/>
          <w:sz w:val="24"/>
          <w:szCs w:val="24"/>
        </w:rPr>
        <w:t>February 15, 2021 page 2 of 2</w:t>
      </w:r>
    </w:p>
    <w:p w14:paraId="25293E4D" w14:textId="77777777" w:rsidR="0008628B" w:rsidRDefault="0008628B" w:rsidP="0008628B">
      <w:pPr>
        <w:rPr>
          <w:b/>
          <w:bCs/>
          <w:sz w:val="24"/>
          <w:szCs w:val="24"/>
        </w:rPr>
      </w:pPr>
    </w:p>
    <w:p w14:paraId="3A47E4A4" w14:textId="77777777" w:rsidR="00DC6159" w:rsidRDefault="00DC6159" w:rsidP="00DC6159">
      <w:pPr>
        <w:pStyle w:val="ListParagraph"/>
        <w:rPr>
          <w:b/>
          <w:bCs/>
          <w:sz w:val="24"/>
          <w:szCs w:val="24"/>
        </w:rPr>
      </w:pPr>
    </w:p>
    <w:p w14:paraId="731B4B28" w14:textId="77777777" w:rsidR="00086C35" w:rsidRDefault="0008628B" w:rsidP="00086C35">
      <w:pPr>
        <w:numPr>
          <w:ilvl w:val="0"/>
          <w:numId w:val="24"/>
        </w:numPr>
        <w:rPr>
          <w:bCs/>
          <w:sz w:val="24"/>
          <w:szCs w:val="24"/>
        </w:rPr>
      </w:pPr>
      <w:r>
        <w:rPr>
          <w:bCs/>
          <w:sz w:val="24"/>
          <w:szCs w:val="24"/>
        </w:rPr>
        <w:t>Discussion on the web-site and publicity about it was tabled.  Sharon and Paula will get some more pictures.  Sharon will get a copy of the regulations laminated in an enlarged version that can be posted at the cemetery.</w:t>
      </w:r>
      <w:r w:rsidR="004137E0">
        <w:rPr>
          <w:bCs/>
          <w:sz w:val="24"/>
          <w:szCs w:val="24"/>
        </w:rPr>
        <w:t>.</w:t>
      </w:r>
    </w:p>
    <w:p w14:paraId="791F26BA" w14:textId="77777777" w:rsidR="004137E0" w:rsidRDefault="004137E0" w:rsidP="004137E0">
      <w:pPr>
        <w:ind w:left="720"/>
        <w:rPr>
          <w:bCs/>
          <w:sz w:val="24"/>
          <w:szCs w:val="24"/>
        </w:rPr>
      </w:pPr>
      <w:r>
        <w:rPr>
          <w:bCs/>
          <w:sz w:val="24"/>
          <w:szCs w:val="24"/>
        </w:rPr>
        <w:t xml:space="preserve"> </w:t>
      </w:r>
    </w:p>
    <w:p w14:paraId="3B1DAEAC" w14:textId="77777777" w:rsidR="00DA738C" w:rsidRDefault="00DA738C" w:rsidP="002B2BAD">
      <w:pPr>
        <w:ind w:left="5400" w:firstLine="360"/>
        <w:rPr>
          <w:bCs/>
          <w:sz w:val="24"/>
          <w:szCs w:val="24"/>
        </w:rPr>
      </w:pPr>
    </w:p>
    <w:p w14:paraId="7CC2D51F" w14:textId="77777777" w:rsidR="00045726" w:rsidRDefault="00045726" w:rsidP="00045726">
      <w:pPr>
        <w:pStyle w:val="ListParagraph"/>
        <w:rPr>
          <w:bCs/>
          <w:sz w:val="24"/>
          <w:szCs w:val="24"/>
        </w:rPr>
      </w:pPr>
    </w:p>
    <w:p w14:paraId="597701E4" w14:textId="77777777" w:rsidR="009523F9" w:rsidRDefault="003D1EB3" w:rsidP="00DD3D77">
      <w:pPr>
        <w:rPr>
          <w:b/>
          <w:bCs/>
          <w:sz w:val="24"/>
          <w:szCs w:val="24"/>
        </w:rPr>
      </w:pPr>
      <w:r>
        <w:rPr>
          <w:b/>
          <w:bCs/>
          <w:sz w:val="24"/>
          <w:szCs w:val="24"/>
        </w:rPr>
        <w:t xml:space="preserve">   New Business:</w:t>
      </w:r>
    </w:p>
    <w:p w14:paraId="45907CF1" w14:textId="77777777" w:rsidR="003D1EB3" w:rsidRDefault="003D1EB3" w:rsidP="00DD3D77">
      <w:pPr>
        <w:rPr>
          <w:b/>
          <w:bCs/>
          <w:sz w:val="24"/>
          <w:szCs w:val="24"/>
        </w:rPr>
      </w:pPr>
    </w:p>
    <w:p w14:paraId="5315FFB8" w14:textId="77777777" w:rsidR="009523F9" w:rsidRDefault="008D3287" w:rsidP="003F2F25">
      <w:pPr>
        <w:numPr>
          <w:ilvl w:val="0"/>
          <w:numId w:val="46"/>
        </w:numPr>
        <w:rPr>
          <w:sz w:val="24"/>
          <w:szCs w:val="24"/>
        </w:rPr>
      </w:pPr>
      <w:r>
        <w:rPr>
          <w:sz w:val="24"/>
          <w:szCs w:val="24"/>
        </w:rPr>
        <w:t>Sharon presented Resolution 02</w:t>
      </w:r>
      <w:r w:rsidR="003F2F25" w:rsidRPr="003F2F25">
        <w:rPr>
          <w:sz w:val="24"/>
          <w:szCs w:val="24"/>
        </w:rPr>
        <w:t>-2021</w:t>
      </w:r>
      <w:r w:rsidR="007B1DFD">
        <w:rPr>
          <w:sz w:val="24"/>
          <w:szCs w:val="24"/>
        </w:rPr>
        <w:t xml:space="preserve"> </w:t>
      </w:r>
      <w:r>
        <w:rPr>
          <w:sz w:val="24"/>
          <w:szCs w:val="24"/>
        </w:rPr>
        <w:t>for the purpose of continuing the maintenance agreement with Hernandez landscaping</w:t>
      </w:r>
      <w:r w:rsidR="007B1DFD">
        <w:rPr>
          <w:sz w:val="24"/>
          <w:szCs w:val="24"/>
        </w:rPr>
        <w:t xml:space="preserve"> for 2021.  Jill made </w:t>
      </w:r>
      <w:r>
        <w:rPr>
          <w:sz w:val="24"/>
          <w:szCs w:val="24"/>
        </w:rPr>
        <w:t>a motion to accept Resolution 02</w:t>
      </w:r>
      <w:r w:rsidR="007B1DFD">
        <w:rPr>
          <w:sz w:val="24"/>
          <w:szCs w:val="24"/>
        </w:rPr>
        <w:t>-2021.  Debra seconded and the motion passed.</w:t>
      </w:r>
    </w:p>
    <w:p w14:paraId="0E000B57" w14:textId="77777777" w:rsidR="00233CCD" w:rsidRDefault="008D3287" w:rsidP="008D3287">
      <w:pPr>
        <w:numPr>
          <w:ilvl w:val="0"/>
          <w:numId w:val="46"/>
        </w:numPr>
        <w:rPr>
          <w:sz w:val="24"/>
          <w:szCs w:val="24"/>
        </w:rPr>
      </w:pPr>
      <w:r>
        <w:rPr>
          <w:sz w:val="24"/>
          <w:szCs w:val="24"/>
        </w:rPr>
        <w:t>Ken informed us about the dead tree on a lot adjoining the cemetery on the southern corner near Sand Hill Rd.  It is a potential liability.  He asked Sharon to write a letter to the owner to let him know of our concerns.</w:t>
      </w:r>
    </w:p>
    <w:p w14:paraId="32BFC5C0" w14:textId="77777777" w:rsidR="00233CCD" w:rsidRPr="003F2F25" w:rsidRDefault="00233CCD" w:rsidP="00233CCD">
      <w:pPr>
        <w:ind w:left="360"/>
        <w:rPr>
          <w:sz w:val="24"/>
          <w:szCs w:val="24"/>
        </w:rPr>
      </w:pPr>
    </w:p>
    <w:p w14:paraId="0212129F" w14:textId="77777777" w:rsidR="00DD3D77" w:rsidRDefault="000C175C" w:rsidP="00DD3D77">
      <w:pPr>
        <w:rPr>
          <w:sz w:val="24"/>
          <w:szCs w:val="24"/>
        </w:rPr>
      </w:pPr>
      <w:r>
        <w:rPr>
          <w:b/>
          <w:bCs/>
          <w:sz w:val="24"/>
          <w:szCs w:val="24"/>
        </w:rPr>
        <w:t xml:space="preserve">   </w:t>
      </w:r>
      <w:r>
        <w:rPr>
          <w:sz w:val="24"/>
          <w:szCs w:val="24"/>
        </w:rPr>
        <w:t xml:space="preserve">     Next meeting will be at 4PM </w:t>
      </w:r>
      <w:r w:rsidR="008D3287">
        <w:rPr>
          <w:sz w:val="24"/>
          <w:szCs w:val="24"/>
        </w:rPr>
        <w:t>March</w:t>
      </w:r>
      <w:r>
        <w:rPr>
          <w:sz w:val="24"/>
          <w:szCs w:val="24"/>
        </w:rPr>
        <w:t xml:space="preserve"> 1</w:t>
      </w:r>
      <w:r w:rsidR="00233CCD">
        <w:rPr>
          <w:sz w:val="24"/>
          <w:szCs w:val="24"/>
        </w:rPr>
        <w:t>5</w:t>
      </w:r>
      <w:r>
        <w:rPr>
          <w:sz w:val="24"/>
          <w:szCs w:val="24"/>
        </w:rPr>
        <w:t xml:space="preserve"> tentatively at the HUB possibly by ZOOM.</w:t>
      </w:r>
    </w:p>
    <w:p w14:paraId="0A611643" w14:textId="77777777" w:rsidR="000C175C" w:rsidRPr="000C175C" w:rsidRDefault="000C175C" w:rsidP="00DD3D77">
      <w:pPr>
        <w:rPr>
          <w:sz w:val="24"/>
          <w:szCs w:val="24"/>
        </w:rPr>
      </w:pPr>
    </w:p>
    <w:p w14:paraId="499FBA2B" w14:textId="77777777" w:rsidR="005255C7" w:rsidRDefault="00233CCD" w:rsidP="00233CCD">
      <w:pPr>
        <w:ind w:left="465"/>
        <w:rPr>
          <w:bCs/>
          <w:sz w:val="24"/>
          <w:szCs w:val="24"/>
        </w:rPr>
      </w:pPr>
      <w:r>
        <w:rPr>
          <w:bCs/>
          <w:sz w:val="24"/>
          <w:szCs w:val="24"/>
        </w:rPr>
        <w:t>Jill</w:t>
      </w:r>
      <w:r w:rsidR="00C56DE3">
        <w:rPr>
          <w:bCs/>
          <w:sz w:val="24"/>
          <w:szCs w:val="24"/>
        </w:rPr>
        <w:t xml:space="preserve"> moved to adjourn</w:t>
      </w:r>
      <w:r w:rsidR="005255C7">
        <w:rPr>
          <w:bCs/>
          <w:sz w:val="24"/>
          <w:szCs w:val="24"/>
        </w:rPr>
        <w:t xml:space="preserve">.  </w:t>
      </w:r>
      <w:r>
        <w:rPr>
          <w:bCs/>
          <w:sz w:val="24"/>
          <w:szCs w:val="24"/>
        </w:rPr>
        <w:t>Debra</w:t>
      </w:r>
      <w:r w:rsidR="005255C7">
        <w:rPr>
          <w:bCs/>
          <w:sz w:val="24"/>
          <w:szCs w:val="24"/>
        </w:rPr>
        <w:t xml:space="preserve"> seconded the motion.  T</w:t>
      </w:r>
      <w:r w:rsidR="00930EDA">
        <w:rPr>
          <w:bCs/>
          <w:sz w:val="24"/>
          <w:szCs w:val="24"/>
        </w:rPr>
        <w:t>he meeting was adjourned at</w:t>
      </w:r>
      <w:r w:rsidR="008D3287">
        <w:rPr>
          <w:bCs/>
          <w:sz w:val="24"/>
          <w:szCs w:val="24"/>
        </w:rPr>
        <w:t xml:space="preserve">        4:34</w:t>
      </w:r>
      <w:r w:rsidR="005255C7">
        <w:rPr>
          <w:bCs/>
          <w:sz w:val="24"/>
          <w:szCs w:val="24"/>
        </w:rPr>
        <w:t>PM.</w:t>
      </w:r>
    </w:p>
    <w:p w14:paraId="0FB5EC71" w14:textId="77777777" w:rsidR="00533B24" w:rsidRDefault="00533B24" w:rsidP="005255C7">
      <w:pPr>
        <w:rPr>
          <w:bCs/>
          <w:sz w:val="24"/>
          <w:szCs w:val="24"/>
        </w:rPr>
      </w:pPr>
    </w:p>
    <w:p w14:paraId="513C53A9" w14:textId="77777777" w:rsidR="00D168EB" w:rsidRDefault="00D168EB" w:rsidP="005255C7">
      <w:pPr>
        <w:rPr>
          <w:bCs/>
          <w:sz w:val="24"/>
          <w:szCs w:val="24"/>
        </w:rPr>
      </w:pPr>
    </w:p>
    <w:p w14:paraId="12626578" w14:textId="77777777" w:rsidR="00EE737D" w:rsidRDefault="00EE737D" w:rsidP="005255C7">
      <w:pPr>
        <w:ind w:left="4320" w:firstLine="720"/>
        <w:rPr>
          <w:b/>
          <w:bCs/>
          <w:sz w:val="24"/>
          <w:szCs w:val="24"/>
        </w:rPr>
      </w:pPr>
      <w:r>
        <w:rPr>
          <w:b/>
          <w:bCs/>
          <w:sz w:val="24"/>
          <w:szCs w:val="24"/>
        </w:rPr>
        <w:t>Commissioners:</w:t>
      </w:r>
    </w:p>
    <w:p w14:paraId="63DB75B9" w14:textId="77777777" w:rsidR="00EE737D" w:rsidRDefault="00EE737D" w:rsidP="00EE737D">
      <w:pPr>
        <w:rPr>
          <w:sz w:val="24"/>
          <w:szCs w:val="24"/>
        </w:rPr>
      </w:pPr>
    </w:p>
    <w:p w14:paraId="75401ED5" w14:textId="77777777" w:rsidR="00EE737D" w:rsidRDefault="00EE737D" w:rsidP="00EE737D">
      <w:pPr>
        <w:rPr>
          <w:sz w:val="24"/>
          <w:szCs w:val="24"/>
        </w:rPr>
      </w:pPr>
    </w:p>
    <w:p w14:paraId="37EBCF69" w14:textId="77777777" w:rsidR="00EE737D" w:rsidRDefault="00EE737D" w:rsidP="00EE737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w:t>
      </w:r>
    </w:p>
    <w:p w14:paraId="6C80B6B3" w14:textId="77777777" w:rsidR="00EE737D" w:rsidRDefault="00EE737D" w:rsidP="00EE737D">
      <w:pPr>
        <w:rPr>
          <w:sz w:val="24"/>
          <w:szCs w:val="24"/>
        </w:rPr>
      </w:pPr>
    </w:p>
    <w:p w14:paraId="20EDDCC7" w14:textId="77777777" w:rsidR="00EE737D" w:rsidRDefault="00EE737D" w:rsidP="00EE737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w:t>
      </w:r>
    </w:p>
    <w:p w14:paraId="603B798F" w14:textId="77777777" w:rsidR="00EE737D" w:rsidRDefault="00EE737D" w:rsidP="00EE737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64B356C9" w14:textId="77777777" w:rsidR="00EE737D" w:rsidRDefault="00EE737D" w:rsidP="00EE737D">
      <w:pPr>
        <w:rPr>
          <w:sz w:val="24"/>
          <w:szCs w:val="24"/>
        </w:rPr>
      </w:pPr>
      <w:r>
        <w:rPr>
          <w:sz w:val="24"/>
          <w:szCs w:val="24"/>
        </w:rPr>
        <w:t>____________________________________</w:t>
      </w:r>
      <w:r>
        <w:rPr>
          <w:sz w:val="24"/>
          <w:szCs w:val="24"/>
        </w:rPr>
        <w:tab/>
        <w:t>___________________________________</w:t>
      </w:r>
    </w:p>
    <w:p w14:paraId="4F15562E" w14:textId="77777777" w:rsidR="00EE737D" w:rsidRDefault="00EE737D" w:rsidP="00EE737D">
      <w:r>
        <w:rPr>
          <w:b/>
          <w:bCs/>
          <w:sz w:val="24"/>
          <w:szCs w:val="24"/>
        </w:rPr>
        <w:t>Clerk</w:t>
      </w:r>
    </w:p>
    <w:p w14:paraId="0097F18A" w14:textId="77777777" w:rsidR="0071708C" w:rsidRDefault="0071708C" w:rsidP="00EE737D"/>
    <w:sectPr w:rsidR="0071708C" w:rsidSect="00233CCD">
      <w:headerReference w:type="default" r:id="rId8"/>
      <w:footerReference w:type="default" r:id="rId9"/>
      <w:pgSz w:w="12240" w:h="15840"/>
      <w:pgMar w:top="2160" w:right="1440" w:bottom="1440" w:left="1440" w:header="720" w:footer="86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B2DA3" w14:textId="77777777" w:rsidR="00FE47EA" w:rsidRDefault="00FE47EA" w:rsidP="009A5DDC">
      <w:r>
        <w:separator/>
      </w:r>
    </w:p>
  </w:endnote>
  <w:endnote w:type="continuationSeparator" w:id="0">
    <w:p w14:paraId="733E3D9F" w14:textId="77777777" w:rsidR="00FE47EA" w:rsidRDefault="00FE47EA" w:rsidP="009A5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E7418" w14:textId="77777777" w:rsidR="009A5DDC" w:rsidRDefault="009A5DDC">
    <w:pPr>
      <w:tabs>
        <w:tab w:val="center" w:pos="4320"/>
        <w:tab w:val="right" w:pos="8640"/>
      </w:tabs>
      <w:rPr>
        <w:rFonts w:cstheme="minorBidi"/>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9F1E7" w14:textId="77777777" w:rsidR="00FE47EA" w:rsidRDefault="00FE47EA" w:rsidP="009A5DDC">
      <w:r>
        <w:separator/>
      </w:r>
    </w:p>
  </w:footnote>
  <w:footnote w:type="continuationSeparator" w:id="0">
    <w:p w14:paraId="75D85002" w14:textId="77777777" w:rsidR="00FE47EA" w:rsidRDefault="00FE47EA" w:rsidP="009A5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8A2CA" w14:textId="77777777" w:rsidR="009A5DDC" w:rsidRDefault="009A5DDC">
    <w:pPr>
      <w:tabs>
        <w:tab w:val="center" w:pos="4320"/>
        <w:tab w:val="right" w:pos="8640"/>
      </w:tabs>
      <w:rPr>
        <w:rFonts w:cstheme="minorBidi"/>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D0C21"/>
    <w:multiLevelType w:val="hybridMultilevel"/>
    <w:tmpl w:val="F0105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2481D"/>
    <w:multiLevelType w:val="hybridMultilevel"/>
    <w:tmpl w:val="AD029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F27380"/>
    <w:multiLevelType w:val="hybridMultilevel"/>
    <w:tmpl w:val="970421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334637"/>
    <w:multiLevelType w:val="hybridMultilevel"/>
    <w:tmpl w:val="3D122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D5CCA"/>
    <w:multiLevelType w:val="hybridMultilevel"/>
    <w:tmpl w:val="D662E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A265D9"/>
    <w:multiLevelType w:val="hybridMultilevel"/>
    <w:tmpl w:val="9156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D0910"/>
    <w:multiLevelType w:val="hybridMultilevel"/>
    <w:tmpl w:val="F7EE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185544"/>
    <w:multiLevelType w:val="hybridMultilevel"/>
    <w:tmpl w:val="6064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2C3888"/>
    <w:multiLevelType w:val="hybridMultilevel"/>
    <w:tmpl w:val="0CEE51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3ED2543"/>
    <w:multiLevelType w:val="hybridMultilevel"/>
    <w:tmpl w:val="5EBE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AA6731"/>
    <w:multiLevelType w:val="hybridMultilevel"/>
    <w:tmpl w:val="2E806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2B6DAB"/>
    <w:multiLevelType w:val="hybridMultilevel"/>
    <w:tmpl w:val="C94E3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786E30"/>
    <w:multiLevelType w:val="hybridMultilevel"/>
    <w:tmpl w:val="11CC1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B5012E"/>
    <w:multiLevelType w:val="hybridMultilevel"/>
    <w:tmpl w:val="C98EF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420433"/>
    <w:multiLevelType w:val="hybridMultilevel"/>
    <w:tmpl w:val="97CAC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046C6D"/>
    <w:multiLevelType w:val="hybridMultilevel"/>
    <w:tmpl w:val="A1DAC3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ED63610"/>
    <w:multiLevelType w:val="hybridMultilevel"/>
    <w:tmpl w:val="9D4CF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F2701E"/>
    <w:multiLevelType w:val="hybridMultilevel"/>
    <w:tmpl w:val="09043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B3738B"/>
    <w:multiLevelType w:val="hybridMultilevel"/>
    <w:tmpl w:val="DAA46EA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24B02640"/>
    <w:multiLevelType w:val="hybridMultilevel"/>
    <w:tmpl w:val="2DF436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6F673E0"/>
    <w:multiLevelType w:val="hybridMultilevel"/>
    <w:tmpl w:val="5B5AE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4024E4"/>
    <w:multiLevelType w:val="hybridMultilevel"/>
    <w:tmpl w:val="E08047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AFC4E28"/>
    <w:multiLevelType w:val="hybridMultilevel"/>
    <w:tmpl w:val="19902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D91904"/>
    <w:multiLevelType w:val="hybridMultilevel"/>
    <w:tmpl w:val="F692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B67B15"/>
    <w:multiLevelType w:val="hybridMultilevel"/>
    <w:tmpl w:val="6E448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4FE3C18"/>
    <w:multiLevelType w:val="hybridMultilevel"/>
    <w:tmpl w:val="2C74A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0839CC"/>
    <w:multiLevelType w:val="hybridMultilevel"/>
    <w:tmpl w:val="09CAF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AB19C7"/>
    <w:multiLevelType w:val="hybridMultilevel"/>
    <w:tmpl w:val="16A4E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0D39BB"/>
    <w:multiLevelType w:val="hybridMultilevel"/>
    <w:tmpl w:val="F81A8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871890"/>
    <w:multiLevelType w:val="hybridMultilevel"/>
    <w:tmpl w:val="7EA03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A1259D"/>
    <w:multiLevelType w:val="hybridMultilevel"/>
    <w:tmpl w:val="8342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8C4F79"/>
    <w:multiLevelType w:val="hybridMultilevel"/>
    <w:tmpl w:val="D026C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23058B"/>
    <w:multiLevelType w:val="hybridMultilevel"/>
    <w:tmpl w:val="A9A49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D200E2"/>
    <w:multiLevelType w:val="hybridMultilevel"/>
    <w:tmpl w:val="D82C9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0C2AB2"/>
    <w:multiLevelType w:val="hybridMultilevel"/>
    <w:tmpl w:val="391C3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4E76A93"/>
    <w:multiLevelType w:val="hybridMultilevel"/>
    <w:tmpl w:val="D4704D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88A7B97"/>
    <w:multiLevelType w:val="hybridMultilevel"/>
    <w:tmpl w:val="CA76A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BE119B"/>
    <w:multiLevelType w:val="hybridMultilevel"/>
    <w:tmpl w:val="5BCAA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1B015F"/>
    <w:multiLevelType w:val="hybridMultilevel"/>
    <w:tmpl w:val="8A3498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BA46D77"/>
    <w:multiLevelType w:val="hybridMultilevel"/>
    <w:tmpl w:val="62F26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2C4944"/>
    <w:multiLevelType w:val="hybridMultilevel"/>
    <w:tmpl w:val="E3085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0A032C"/>
    <w:multiLevelType w:val="hybridMultilevel"/>
    <w:tmpl w:val="C4601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DC5B72"/>
    <w:multiLevelType w:val="hybridMultilevel"/>
    <w:tmpl w:val="E1ECD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642B86"/>
    <w:multiLevelType w:val="hybridMultilevel"/>
    <w:tmpl w:val="FF9E1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60458B"/>
    <w:multiLevelType w:val="hybridMultilevel"/>
    <w:tmpl w:val="D5F46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27044B"/>
    <w:multiLevelType w:val="hybridMultilevel"/>
    <w:tmpl w:val="8CCA9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2469F5"/>
    <w:multiLevelType w:val="hybridMultilevel"/>
    <w:tmpl w:val="78EC8C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A1F3DA6"/>
    <w:multiLevelType w:val="hybridMultilevel"/>
    <w:tmpl w:val="911C8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10736A"/>
    <w:multiLevelType w:val="hybridMultilevel"/>
    <w:tmpl w:val="E8187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40"/>
  </w:num>
  <w:num w:numId="3">
    <w:abstractNumId w:val="17"/>
  </w:num>
  <w:num w:numId="4">
    <w:abstractNumId w:val="9"/>
  </w:num>
  <w:num w:numId="5">
    <w:abstractNumId w:val="28"/>
  </w:num>
  <w:num w:numId="6">
    <w:abstractNumId w:val="30"/>
  </w:num>
  <w:num w:numId="7">
    <w:abstractNumId w:val="36"/>
  </w:num>
  <w:num w:numId="8">
    <w:abstractNumId w:val="41"/>
  </w:num>
  <w:num w:numId="9">
    <w:abstractNumId w:val="16"/>
  </w:num>
  <w:num w:numId="10">
    <w:abstractNumId w:val="3"/>
  </w:num>
  <w:num w:numId="11">
    <w:abstractNumId w:val="42"/>
  </w:num>
  <w:num w:numId="12">
    <w:abstractNumId w:val="27"/>
  </w:num>
  <w:num w:numId="13">
    <w:abstractNumId w:val="15"/>
  </w:num>
  <w:num w:numId="14">
    <w:abstractNumId w:val="35"/>
  </w:num>
  <w:num w:numId="15">
    <w:abstractNumId w:val="22"/>
  </w:num>
  <w:num w:numId="16">
    <w:abstractNumId w:val="33"/>
  </w:num>
  <w:num w:numId="17">
    <w:abstractNumId w:val="11"/>
  </w:num>
  <w:num w:numId="18">
    <w:abstractNumId w:val="47"/>
  </w:num>
  <w:num w:numId="19">
    <w:abstractNumId w:val="38"/>
  </w:num>
  <w:num w:numId="20">
    <w:abstractNumId w:val="39"/>
  </w:num>
  <w:num w:numId="21">
    <w:abstractNumId w:val="7"/>
  </w:num>
  <w:num w:numId="22">
    <w:abstractNumId w:val="24"/>
  </w:num>
  <w:num w:numId="23">
    <w:abstractNumId w:val="1"/>
  </w:num>
  <w:num w:numId="24">
    <w:abstractNumId w:val="29"/>
  </w:num>
  <w:num w:numId="25">
    <w:abstractNumId w:val="23"/>
  </w:num>
  <w:num w:numId="26">
    <w:abstractNumId w:val="25"/>
  </w:num>
  <w:num w:numId="27">
    <w:abstractNumId w:val="14"/>
  </w:num>
  <w:num w:numId="28">
    <w:abstractNumId w:val="20"/>
  </w:num>
  <w:num w:numId="29">
    <w:abstractNumId w:val="2"/>
  </w:num>
  <w:num w:numId="30">
    <w:abstractNumId w:val="45"/>
  </w:num>
  <w:num w:numId="31">
    <w:abstractNumId w:val="18"/>
  </w:num>
  <w:num w:numId="32">
    <w:abstractNumId w:val="5"/>
  </w:num>
  <w:num w:numId="33">
    <w:abstractNumId w:val="12"/>
  </w:num>
  <w:num w:numId="34">
    <w:abstractNumId w:val="46"/>
  </w:num>
  <w:num w:numId="35">
    <w:abstractNumId w:val="13"/>
  </w:num>
  <w:num w:numId="36">
    <w:abstractNumId w:val="34"/>
  </w:num>
  <w:num w:numId="37">
    <w:abstractNumId w:val="31"/>
  </w:num>
  <w:num w:numId="38">
    <w:abstractNumId w:val="48"/>
  </w:num>
  <w:num w:numId="39">
    <w:abstractNumId w:val="19"/>
  </w:num>
  <w:num w:numId="40">
    <w:abstractNumId w:val="6"/>
  </w:num>
  <w:num w:numId="41">
    <w:abstractNumId w:val="4"/>
  </w:num>
  <w:num w:numId="42">
    <w:abstractNumId w:val="10"/>
  </w:num>
  <w:num w:numId="43">
    <w:abstractNumId w:val="8"/>
  </w:num>
  <w:num w:numId="44">
    <w:abstractNumId w:val="0"/>
  </w:num>
  <w:num w:numId="45">
    <w:abstractNumId w:val="21"/>
  </w:num>
  <w:num w:numId="46">
    <w:abstractNumId w:val="37"/>
  </w:num>
  <w:num w:numId="47">
    <w:abstractNumId w:val="32"/>
  </w:num>
  <w:num w:numId="48">
    <w:abstractNumId w:val="43"/>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oNotTrackMoves/>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78849"/>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ColorPos" w:val="-1"/>
    <w:docVar w:name="ColorSet" w:val="-1"/>
    <w:docVar w:name="StylePos" w:val="-1"/>
    <w:docVar w:name="StyleSet" w:val="-1"/>
  </w:docVars>
  <w:rsids>
    <w:rsidRoot w:val="009A5DDC"/>
    <w:rsid w:val="0000547A"/>
    <w:rsid w:val="00005777"/>
    <w:rsid w:val="0001451B"/>
    <w:rsid w:val="00014B99"/>
    <w:rsid w:val="00023396"/>
    <w:rsid w:val="000236E4"/>
    <w:rsid w:val="00031925"/>
    <w:rsid w:val="00034FAD"/>
    <w:rsid w:val="00036F37"/>
    <w:rsid w:val="000371C6"/>
    <w:rsid w:val="000377E2"/>
    <w:rsid w:val="00045726"/>
    <w:rsid w:val="000514F9"/>
    <w:rsid w:val="00057A0A"/>
    <w:rsid w:val="00063CBC"/>
    <w:rsid w:val="00066EAC"/>
    <w:rsid w:val="00073B9A"/>
    <w:rsid w:val="0008628B"/>
    <w:rsid w:val="00086C35"/>
    <w:rsid w:val="00087401"/>
    <w:rsid w:val="000934B7"/>
    <w:rsid w:val="000941AB"/>
    <w:rsid w:val="000A1152"/>
    <w:rsid w:val="000A116D"/>
    <w:rsid w:val="000A2DE8"/>
    <w:rsid w:val="000B13DF"/>
    <w:rsid w:val="000B2E93"/>
    <w:rsid w:val="000B4D49"/>
    <w:rsid w:val="000C11D9"/>
    <w:rsid w:val="000C175C"/>
    <w:rsid w:val="000C2284"/>
    <w:rsid w:val="000C2776"/>
    <w:rsid w:val="000D4C0F"/>
    <w:rsid w:val="000D7DDF"/>
    <w:rsid w:val="000E47FE"/>
    <w:rsid w:val="000E6E6D"/>
    <w:rsid w:val="00100A80"/>
    <w:rsid w:val="00102EC3"/>
    <w:rsid w:val="00106BEF"/>
    <w:rsid w:val="00114E20"/>
    <w:rsid w:val="0012361A"/>
    <w:rsid w:val="00123772"/>
    <w:rsid w:val="00135956"/>
    <w:rsid w:val="001367EE"/>
    <w:rsid w:val="00146B68"/>
    <w:rsid w:val="00151A7A"/>
    <w:rsid w:val="001523D0"/>
    <w:rsid w:val="001802ED"/>
    <w:rsid w:val="001A0F64"/>
    <w:rsid w:val="001A1DB7"/>
    <w:rsid w:val="001A2FC2"/>
    <w:rsid w:val="001B2356"/>
    <w:rsid w:val="001B2A59"/>
    <w:rsid w:val="001C0A75"/>
    <w:rsid w:val="001C1E5D"/>
    <w:rsid w:val="001D3F36"/>
    <w:rsid w:val="001D75A3"/>
    <w:rsid w:val="001E201A"/>
    <w:rsid w:val="001F58C3"/>
    <w:rsid w:val="00203ADE"/>
    <w:rsid w:val="00230F8E"/>
    <w:rsid w:val="00233CCD"/>
    <w:rsid w:val="002359C0"/>
    <w:rsid w:val="002454B2"/>
    <w:rsid w:val="00251F3C"/>
    <w:rsid w:val="00252C75"/>
    <w:rsid w:val="00254568"/>
    <w:rsid w:val="00257F0A"/>
    <w:rsid w:val="00281340"/>
    <w:rsid w:val="00297B87"/>
    <w:rsid w:val="002B2BAD"/>
    <w:rsid w:val="002B5F56"/>
    <w:rsid w:val="002B6DE6"/>
    <w:rsid w:val="002B7230"/>
    <w:rsid w:val="002D3395"/>
    <w:rsid w:val="002D6183"/>
    <w:rsid w:val="002F19AF"/>
    <w:rsid w:val="00303F10"/>
    <w:rsid w:val="00303FD0"/>
    <w:rsid w:val="00315366"/>
    <w:rsid w:val="003153E0"/>
    <w:rsid w:val="00317BC6"/>
    <w:rsid w:val="00323900"/>
    <w:rsid w:val="003241A6"/>
    <w:rsid w:val="003364CD"/>
    <w:rsid w:val="003507E4"/>
    <w:rsid w:val="00351311"/>
    <w:rsid w:val="00351794"/>
    <w:rsid w:val="00351F49"/>
    <w:rsid w:val="0035247B"/>
    <w:rsid w:val="003556F4"/>
    <w:rsid w:val="0036266A"/>
    <w:rsid w:val="00363D41"/>
    <w:rsid w:val="00365929"/>
    <w:rsid w:val="0036777E"/>
    <w:rsid w:val="003812BF"/>
    <w:rsid w:val="003852BB"/>
    <w:rsid w:val="00387232"/>
    <w:rsid w:val="00394787"/>
    <w:rsid w:val="003A1B33"/>
    <w:rsid w:val="003B4845"/>
    <w:rsid w:val="003B6A5D"/>
    <w:rsid w:val="003C2531"/>
    <w:rsid w:val="003C7E70"/>
    <w:rsid w:val="003D1EB3"/>
    <w:rsid w:val="003D589D"/>
    <w:rsid w:val="003E06D1"/>
    <w:rsid w:val="003E10E5"/>
    <w:rsid w:val="003F2F25"/>
    <w:rsid w:val="003F3682"/>
    <w:rsid w:val="00402C2B"/>
    <w:rsid w:val="00410E16"/>
    <w:rsid w:val="00411577"/>
    <w:rsid w:val="00412B5B"/>
    <w:rsid w:val="004137E0"/>
    <w:rsid w:val="00414A59"/>
    <w:rsid w:val="00415426"/>
    <w:rsid w:val="004236EC"/>
    <w:rsid w:val="00431C18"/>
    <w:rsid w:val="00434552"/>
    <w:rsid w:val="00436D29"/>
    <w:rsid w:val="004515D1"/>
    <w:rsid w:val="00452591"/>
    <w:rsid w:val="0045515F"/>
    <w:rsid w:val="00455EE3"/>
    <w:rsid w:val="00456809"/>
    <w:rsid w:val="00463810"/>
    <w:rsid w:val="00472493"/>
    <w:rsid w:val="004724B7"/>
    <w:rsid w:val="00474736"/>
    <w:rsid w:val="00475782"/>
    <w:rsid w:val="0047638F"/>
    <w:rsid w:val="00476A17"/>
    <w:rsid w:val="004842CF"/>
    <w:rsid w:val="00494980"/>
    <w:rsid w:val="00495E6D"/>
    <w:rsid w:val="004962A4"/>
    <w:rsid w:val="004A791F"/>
    <w:rsid w:val="004B33AF"/>
    <w:rsid w:val="004B6DE6"/>
    <w:rsid w:val="004C3D0C"/>
    <w:rsid w:val="004D5C7D"/>
    <w:rsid w:val="004E68EA"/>
    <w:rsid w:val="004E7094"/>
    <w:rsid w:val="00502688"/>
    <w:rsid w:val="0051513E"/>
    <w:rsid w:val="005204CA"/>
    <w:rsid w:val="005225BE"/>
    <w:rsid w:val="005255C7"/>
    <w:rsid w:val="00531477"/>
    <w:rsid w:val="0053365B"/>
    <w:rsid w:val="00533B24"/>
    <w:rsid w:val="0053466E"/>
    <w:rsid w:val="00540F53"/>
    <w:rsid w:val="0054579F"/>
    <w:rsid w:val="005521C4"/>
    <w:rsid w:val="00556E8B"/>
    <w:rsid w:val="0056312A"/>
    <w:rsid w:val="00563F2A"/>
    <w:rsid w:val="00566648"/>
    <w:rsid w:val="005669F6"/>
    <w:rsid w:val="0057103F"/>
    <w:rsid w:val="00580479"/>
    <w:rsid w:val="00582193"/>
    <w:rsid w:val="0058433D"/>
    <w:rsid w:val="00592B3F"/>
    <w:rsid w:val="00592DAC"/>
    <w:rsid w:val="005A3FF1"/>
    <w:rsid w:val="005A6227"/>
    <w:rsid w:val="005B2C6A"/>
    <w:rsid w:val="005C0882"/>
    <w:rsid w:val="005C6BA9"/>
    <w:rsid w:val="005D200F"/>
    <w:rsid w:val="005F1640"/>
    <w:rsid w:val="006074B6"/>
    <w:rsid w:val="006101F9"/>
    <w:rsid w:val="00611E3F"/>
    <w:rsid w:val="00620B72"/>
    <w:rsid w:val="00621217"/>
    <w:rsid w:val="00636EDE"/>
    <w:rsid w:val="006378FF"/>
    <w:rsid w:val="00653E68"/>
    <w:rsid w:val="006749BD"/>
    <w:rsid w:val="00676338"/>
    <w:rsid w:val="00694FD1"/>
    <w:rsid w:val="0069502F"/>
    <w:rsid w:val="00695819"/>
    <w:rsid w:val="006A19B1"/>
    <w:rsid w:val="006A6A48"/>
    <w:rsid w:val="006B039A"/>
    <w:rsid w:val="006B291F"/>
    <w:rsid w:val="006B6254"/>
    <w:rsid w:val="006D13BC"/>
    <w:rsid w:val="006D24FB"/>
    <w:rsid w:val="006D414E"/>
    <w:rsid w:val="006E0E96"/>
    <w:rsid w:val="006E69AE"/>
    <w:rsid w:val="006F240B"/>
    <w:rsid w:val="00706107"/>
    <w:rsid w:val="00710872"/>
    <w:rsid w:val="00710CFE"/>
    <w:rsid w:val="00713E57"/>
    <w:rsid w:val="00715BD7"/>
    <w:rsid w:val="0071708C"/>
    <w:rsid w:val="0073453E"/>
    <w:rsid w:val="0074132A"/>
    <w:rsid w:val="00742AA5"/>
    <w:rsid w:val="00752DF5"/>
    <w:rsid w:val="00755FCC"/>
    <w:rsid w:val="00767001"/>
    <w:rsid w:val="007737C3"/>
    <w:rsid w:val="00791ED6"/>
    <w:rsid w:val="00793155"/>
    <w:rsid w:val="007942FD"/>
    <w:rsid w:val="007B1DFD"/>
    <w:rsid w:val="007B2808"/>
    <w:rsid w:val="007B5BF5"/>
    <w:rsid w:val="007C17C5"/>
    <w:rsid w:val="007D7536"/>
    <w:rsid w:val="007E08B5"/>
    <w:rsid w:val="007E21FD"/>
    <w:rsid w:val="007F18ED"/>
    <w:rsid w:val="00821622"/>
    <w:rsid w:val="008304DE"/>
    <w:rsid w:val="008332E8"/>
    <w:rsid w:val="00834B3D"/>
    <w:rsid w:val="008403F5"/>
    <w:rsid w:val="00841E74"/>
    <w:rsid w:val="00850942"/>
    <w:rsid w:val="00867DC4"/>
    <w:rsid w:val="00874C47"/>
    <w:rsid w:val="00877BCC"/>
    <w:rsid w:val="008806CE"/>
    <w:rsid w:val="008B072E"/>
    <w:rsid w:val="008C51B0"/>
    <w:rsid w:val="008D3287"/>
    <w:rsid w:val="008D551B"/>
    <w:rsid w:val="008E6165"/>
    <w:rsid w:val="008F06A8"/>
    <w:rsid w:val="008F12FC"/>
    <w:rsid w:val="008F15B4"/>
    <w:rsid w:val="008F2326"/>
    <w:rsid w:val="008F7C28"/>
    <w:rsid w:val="009038F2"/>
    <w:rsid w:val="00921F1E"/>
    <w:rsid w:val="00930EDA"/>
    <w:rsid w:val="00931BD6"/>
    <w:rsid w:val="009377B4"/>
    <w:rsid w:val="00951A99"/>
    <w:rsid w:val="009523F9"/>
    <w:rsid w:val="00953C93"/>
    <w:rsid w:val="009610D4"/>
    <w:rsid w:val="00963126"/>
    <w:rsid w:val="009645F1"/>
    <w:rsid w:val="009722DF"/>
    <w:rsid w:val="00972BB0"/>
    <w:rsid w:val="00973E18"/>
    <w:rsid w:val="00976E8D"/>
    <w:rsid w:val="00980D0D"/>
    <w:rsid w:val="00981467"/>
    <w:rsid w:val="00985DB7"/>
    <w:rsid w:val="00994548"/>
    <w:rsid w:val="009A2D71"/>
    <w:rsid w:val="009A5DDC"/>
    <w:rsid w:val="009A6D51"/>
    <w:rsid w:val="009C1AF0"/>
    <w:rsid w:val="009C5788"/>
    <w:rsid w:val="009D3A8C"/>
    <w:rsid w:val="009D4BB4"/>
    <w:rsid w:val="009F3172"/>
    <w:rsid w:val="00A036BF"/>
    <w:rsid w:val="00A079BA"/>
    <w:rsid w:val="00A14327"/>
    <w:rsid w:val="00A2039D"/>
    <w:rsid w:val="00A306E1"/>
    <w:rsid w:val="00A360CE"/>
    <w:rsid w:val="00A475FC"/>
    <w:rsid w:val="00A5190E"/>
    <w:rsid w:val="00A56EBD"/>
    <w:rsid w:val="00A6788A"/>
    <w:rsid w:val="00A72D30"/>
    <w:rsid w:val="00A805EB"/>
    <w:rsid w:val="00A81E36"/>
    <w:rsid w:val="00A84DD4"/>
    <w:rsid w:val="00A84FD4"/>
    <w:rsid w:val="00A85A82"/>
    <w:rsid w:val="00A90271"/>
    <w:rsid w:val="00AA0714"/>
    <w:rsid w:val="00AB5EEB"/>
    <w:rsid w:val="00AC166C"/>
    <w:rsid w:val="00AC5E15"/>
    <w:rsid w:val="00AD465A"/>
    <w:rsid w:val="00AD61FE"/>
    <w:rsid w:val="00AE1286"/>
    <w:rsid w:val="00AE60C7"/>
    <w:rsid w:val="00AF0C07"/>
    <w:rsid w:val="00AF11A7"/>
    <w:rsid w:val="00AF1A1D"/>
    <w:rsid w:val="00AF6B4D"/>
    <w:rsid w:val="00B0602A"/>
    <w:rsid w:val="00B15357"/>
    <w:rsid w:val="00B227A7"/>
    <w:rsid w:val="00B269AD"/>
    <w:rsid w:val="00B41727"/>
    <w:rsid w:val="00B44D1C"/>
    <w:rsid w:val="00B459C0"/>
    <w:rsid w:val="00B50E34"/>
    <w:rsid w:val="00B6085F"/>
    <w:rsid w:val="00B66A7F"/>
    <w:rsid w:val="00B70D33"/>
    <w:rsid w:val="00B714DF"/>
    <w:rsid w:val="00B759B9"/>
    <w:rsid w:val="00B80E27"/>
    <w:rsid w:val="00B82650"/>
    <w:rsid w:val="00B82BA6"/>
    <w:rsid w:val="00B86476"/>
    <w:rsid w:val="00B92025"/>
    <w:rsid w:val="00BB4BA0"/>
    <w:rsid w:val="00BB532E"/>
    <w:rsid w:val="00BB61BF"/>
    <w:rsid w:val="00BE0515"/>
    <w:rsid w:val="00BE0DEC"/>
    <w:rsid w:val="00C07B9F"/>
    <w:rsid w:val="00C12069"/>
    <w:rsid w:val="00C163DC"/>
    <w:rsid w:val="00C20DBA"/>
    <w:rsid w:val="00C321A2"/>
    <w:rsid w:val="00C37028"/>
    <w:rsid w:val="00C401CA"/>
    <w:rsid w:val="00C42FEE"/>
    <w:rsid w:val="00C47D47"/>
    <w:rsid w:val="00C53308"/>
    <w:rsid w:val="00C544B6"/>
    <w:rsid w:val="00C56DE3"/>
    <w:rsid w:val="00C619D4"/>
    <w:rsid w:val="00C628A5"/>
    <w:rsid w:val="00C63302"/>
    <w:rsid w:val="00C6660C"/>
    <w:rsid w:val="00C70ACF"/>
    <w:rsid w:val="00C821A5"/>
    <w:rsid w:val="00C92228"/>
    <w:rsid w:val="00C942A8"/>
    <w:rsid w:val="00CA0DD7"/>
    <w:rsid w:val="00CA636E"/>
    <w:rsid w:val="00CA7296"/>
    <w:rsid w:val="00CB3041"/>
    <w:rsid w:val="00CB3E1C"/>
    <w:rsid w:val="00CC355C"/>
    <w:rsid w:val="00CC4138"/>
    <w:rsid w:val="00CC46AF"/>
    <w:rsid w:val="00CC4C2D"/>
    <w:rsid w:val="00CD2460"/>
    <w:rsid w:val="00CD6954"/>
    <w:rsid w:val="00CD73F5"/>
    <w:rsid w:val="00CE3C24"/>
    <w:rsid w:val="00CE6ABD"/>
    <w:rsid w:val="00CF0860"/>
    <w:rsid w:val="00CF6B28"/>
    <w:rsid w:val="00D024F3"/>
    <w:rsid w:val="00D0258E"/>
    <w:rsid w:val="00D07DD3"/>
    <w:rsid w:val="00D10749"/>
    <w:rsid w:val="00D168EB"/>
    <w:rsid w:val="00D368E7"/>
    <w:rsid w:val="00D37571"/>
    <w:rsid w:val="00D37A08"/>
    <w:rsid w:val="00D57928"/>
    <w:rsid w:val="00D809F8"/>
    <w:rsid w:val="00D8209F"/>
    <w:rsid w:val="00D949E6"/>
    <w:rsid w:val="00D94C71"/>
    <w:rsid w:val="00D975B2"/>
    <w:rsid w:val="00DA2115"/>
    <w:rsid w:val="00DA738C"/>
    <w:rsid w:val="00DC5DC4"/>
    <w:rsid w:val="00DC6159"/>
    <w:rsid w:val="00DD3D77"/>
    <w:rsid w:val="00DD3DEB"/>
    <w:rsid w:val="00DD7926"/>
    <w:rsid w:val="00DE1CDF"/>
    <w:rsid w:val="00DE5505"/>
    <w:rsid w:val="00DF7B49"/>
    <w:rsid w:val="00E00FBA"/>
    <w:rsid w:val="00E04749"/>
    <w:rsid w:val="00E05DDC"/>
    <w:rsid w:val="00E14B8A"/>
    <w:rsid w:val="00E213AE"/>
    <w:rsid w:val="00E224A4"/>
    <w:rsid w:val="00E27289"/>
    <w:rsid w:val="00E31097"/>
    <w:rsid w:val="00E41B17"/>
    <w:rsid w:val="00E47D29"/>
    <w:rsid w:val="00E51675"/>
    <w:rsid w:val="00E5434D"/>
    <w:rsid w:val="00E64C29"/>
    <w:rsid w:val="00E64DCE"/>
    <w:rsid w:val="00E703FE"/>
    <w:rsid w:val="00E71F06"/>
    <w:rsid w:val="00E74EA3"/>
    <w:rsid w:val="00E754DD"/>
    <w:rsid w:val="00E8109E"/>
    <w:rsid w:val="00E835AC"/>
    <w:rsid w:val="00E87EDF"/>
    <w:rsid w:val="00E9035C"/>
    <w:rsid w:val="00E908B5"/>
    <w:rsid w:val="00E94604"/>
    <w:rsid w:val="00EA2F31"/>
    <w:rsid w:val="00ED34F8"/>
    <w:rsid w:val="00ED6834"/>
    <w:rsid w:val="00EE67B2"/>
    <w:rsid w:val="00EE737D"/>
    <w:rsid w:val="00EF1E35"/>
    <w:rsid w:val="00EF78BE"/>
    <w:rsid w:val="00F101B5"/>
    <w:rsid w:val="00F1108A"/>
    <w:rsid w:val="00F169AF"/>
    <w:rsid w:val="00F22DCB"/>
    <w:rsid w:val="00F30D90"/>
    <w:rsid w:val="00F40572"/>
    <w:rsid w:val="00F43512"/>
    <w:rsid w:val="00F43A5D"/>
    <w:rsid w:val="00F45ACE"/>
    <w:rsid w:val="00F56B01"/>
    <w:rsid w:val="00F575E2"/>
    <w:rsid w:val="00F61F5D"/>
    <w:rsid w:val="00F6412B"/>
    <w:rsid w:val="00F669FA"/>
    <w:rsid w:val="00F675B7"/>
    <w:rsid w:val="00F74D6A"/>
    <w:rsid w:val="00F846A4"/>
    <w:rsid w:val="00FA35EA"/>
    <w:rsid w:val="00FB0B4D"/>
    <w:rsid w:val="00FB5C92"/>
    <w:rsid w:val="00FC4E6F"/>
    <w:rsid w:val="00FC55D9"/>
    <w:rsid w:val="00FD2846"/>
    <w:rsid w:val="00FD5090"/>
    <w:rsid w:val="00FE045E"/>
    <w:rsid w:val="00FE31E1"/>
    <w:rsid w:val="00FE47EA"/>
    <w:rsid w:val="00FF0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8849"/>
    <o:shapelayout v:ext="edit">
      <o:idmap v:ext="edit" data="1"/>
    </o:shapelayout>
  </w:shapeDefaults>
  <w:decimalSymbol w:val="."/>
  <w:listSeparator w:val=","/>
  <w14:docId w14:val="49EAED9C"/>
  <w15:docId w15:val="{2333EB55-5B5B-4644-A2C6-81AE4C608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08C"/>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9C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8213">
      <w:bodyDiv w:val="1"/>
      <w:marLeft w:val="0"/>
      <w:marRight w:val="0"/>
      <w:marTop w:val="0"/>
      <w:marBottom w:val="0"/>
      <w:divBdr>
        <w:top w:val="none" w:sz="0" w:space="0" w:color="auto"/>
        <w:left w:val="none" w:sz="0" w:space="0" w:color="auto"/>
        <w:bottom w:val="none" w:sz="0" w:space="0" w:color="auto"/>
        <w:right w:val="none" w:sz="0" w:space="0" w:color="auto"/>
      </w:divBdr>
    </w:div>
    <w:div w:id="16196738">
      <w:bodyDiv w:val="1"/>
      <w:marLeft w:val="0"/>
      <w:marRight w:val="0"/>
      <w:marTop w:val="0"/>
      <w:marBottom w:val="0"/>
      <w:divBdr>
        <w:top w:val="none" w:sz="0" w:space="0" w:color="auto"/>
        <w:left w:val="none" w:sz="0" w:space="0" w:color="auto"/>
        <w:bottom w:val="none" w:sz="0" w:space="0" w:color="auto"/>
        <w:right w:val="none" w:sz="0" w:space="0" w:color="auto"/>
      </w:divBdr>
    </w:div>
    <w:div w:id="85424756">
      <w:bodyDiv w:val="1"/>
      <w:marLeft w:val="0"/>
      <w:marRight w:val="0"/>
      <w:marTop w:val="0"/>
      <w:marBottom w:val="0"/>
      <w:divBdr>
        <w:top w:val="none" w:sz="0" w:space="0" w:color="auto"/>
        <w:left w:val="none" w:sz="0" w:space="0" w:color="auto"/>
        <w:bottom w:val="none" w:sz="0" w:space="0" w:color="auto"/>
        <w:right w:val="none" w:sz="0" w:space="0" w:color="auto"/>
      </w:divBdr>
    </w:div>
    <w:div w:id="101994663">
      <w:bodyDiv w:val="1"/>
      <w:marLeft w:val="0"/>
      <w:marRight w:val="0"/>
      <w:marTop w:val="0"/>
      <w:marBottom w:val="0"/>
      <w:divBdr>
        <w:top w:val="none" w:sz="0" w:space="0" w:color="auto"/>
        <w:left w:val="none" w:sz="0" w:space="0" w:color="auto"/>
        <w:bottom w:val="none" w:sz="0" w:space="0" w:color="auto"/>
        <w:right w:val="none" w:sz="0" w:space="0" w:color="auto"/>
      </w:divBdr>
    </w:div>
    <w:div w:id="128481185">
      <w:bodyDiv w:val="1"/>
      <w:marLeft w:val="0"/>
      <w:marRight w:val="0"/>
      <w:marTop w:val="0"/>
      <w:marBottom w:val="0"/>
      <w:divBdr>
        <w:top w:val="none" w:sz="0" w:space="0" w:color="auto"/>
        <w:left w:val="none" w:sz="0" w:space="0" w:color="auto"/>
        <w:bottom w:val="none" w:sz="0" w:space="0" w:color="auto"/>
        <w:right w:val="none" w:sz="0" w:space="0" w:color="auto"/>
      </w:divBdr>
    </w:div>
    <w:div w:id="199629587">
      <w:bodyDiv w:val="1"/>
      <w:marLeft w:val="0"/>
      <w:marRight w:val="0"/>
      <w:marTop w:val="0"/>
      <w:marBottom w:val="0"/>
      <w:divBdr>
        <w:top w:val="none" w:sz="0" w:space="0" w:color="auto"/>
        <w:left w:val="none" w:sz="0" w:space="0" w:color="auto"/>
        <w:bottom w:val="none" w:sz="0" w:space="0" w:color="auto"/>
        <w:right w:val="none" w:sz="0" w:space="0" w:color="auto"/>
      </w:divBdr>
    </w:div>
    <w:div w:id="208497050">
      <w:bodyDiv w:val="1"/>
      <w:marLeft w:val="0"/>
      <w:marRight w:val="0"/>
      <w:marTop w:val="0"/>
      <w:marBottom w:val="0"/>
      <w:divBdr>
        <w:top w:val="none" w:sz="0" w:space="0" w:color="auto"/>
        <w:left w:val="none" w:sz="0" w:space="0" w:color="auto"/>
        <w:bottom w:val="none" w:sz="0" w:space="0" w:color="auto"/>
        <w:right w:val="none" w:sz="0" w:space="0" w:color="auto"/>
      </w:divBdr>
    </w:div>
    <w:div w:id="231623057">
      <w:bodyDiv w:val="1"/>
      <w:marLeft w:val="0"/>
      <w:marRight w:val="0"/>
      <w:marTop w:val="0"/>
      <w:marBottom w:val="0"/>
      <w:divBdr>
        <w:top w:val="none" w:sz="0" w:space="0" w:color="auto"/>
        <w:left w:val="none" w:sz="0" w:space="0" w:color="auto"/>
        <w:bottom w:val="none" w:sz="0" w:space="0" w:color="auto"/>
        <w:right w:val="none" w:sz="0" w:space="0" w:color="auto"/>
      </w:divBdr>
    </w:div>
    <w:div w:id="271480838">
      <w:bodyDiv w:val="1"/>
      <w:marLeft w:val="0"/>
      <w:marRight w:val="0"/>
      <w:marTop w:val="0"/>
      <w:marBottom w:val="0"/>
      <w:divBdr>
        <w:top w:val="none" w:sz="0" w:space="0" w:color="auto"/>
        <w:left w:val="none" w:sz="0" w:space="0" w:color="auto"/>
        <w:bottom w:val="none" w:sz="0" w:space="0" w:color="auto"/>
        <w:right w:val="none" w:sz="0" w:space="0" w:color="auto"/>
      </w:divBdr>
    </w:div>
    <w:div w:id="290988580">
      <w:bodyDiv w:val="1"/>
      <w:marLeft w:val="0"/>
      <w:marRight w:val="0"/>
      <w:marTop w:val="0"/>
      <w:marBottom w:val="0"/>
      <w:divBdr>
        <w:top w:val="none" w:sz="0" w:space="0" w:color="auto"/>
        <w:left w:val="none" w:sz="0" w:space="0" w:color="auto"/>
        <w:bottom w:val="none" w:sz="0" w:space="0" w:color="auto"/>
        <w:right w:val="none" w:sz="0" w:space="0" w:color="auto"/>
      </w:divBdr>
    </w:div>
    <w:div w:id="332955446">
      <w:bodyDiv w:val="1"/>
      <w:marLeft w:val="0"/>
      <w:marRight w:val="0"/>
      <w:marTop w:val="0"/>
      <w:marBottom w:val="0"/>
      <w:divBdr>
        <w:top w:val="none" w:sz="0" w:space="0" w:color="auto"/>
        <w:left w:val="none" w:sz="0" w:space="0" w:color="auto"/>
        <w:bottom w:val="none" w:sz="0" w:space="0" w:color="auto"/>
        <w:right w:val="none" w:sz="0" w:space="0" w:color="auto"/>
      </w:divBdr>
    </w:div>
    <w:div w:id="357661965">
      <w:bodyDiv w:val="1"/>
      <w:marLeft w:val="0"/>
      <w:marRight w:val="0"/>
      <w:marTop w:val="0"/>
      <w:marBottom w:val="0"/>
      <w:divBdr>
        <w:top w:val="none" w:sz="0" w:space="0" w:color="auto"/>
        <w:left w:val="none" w:sz="0" w:space="0" w:color="auto"/>
        <w:bottom w:val="none" w:sz="0" w:space="0" w:color="auto"/>
        <w:right w:val="none" w:sz="0" w:space="0" w:color="auto"/>
      </w:divBdr>
    </w:div>
    <w:div w:id="367031245">
      <w:bodyDiv w:val="1"/>
      <w:marLeft w:val="0"/>
      <w:marRight w:val="0"/>
      <w:marTop w:val="0"/>
      <w:marBottom w:val="0"/>
      <w:divBdr>
        <w:top w:val="none" w:sz="0" w:space="0" w:color="auto"/>
        <w:left w:val="none" w:sz="0" w:space="0" w:color="auto"/>
        <w:bottom w:val="none" w:sz="0" w:space="0" w:color="auto"/>
        <w:right w:val="none" w:sz="0" w:space="0" w:color="auto"/>
      </w:divBdr>
    </w:div>
    <w:div w:id="451169532">
      <w:bodyDiv w:val="1"/>
      <w:marLeft w:val="0"/>
      <w:marRight w:val="0"/>
      <w:marTop w:val="0"/>
      <w:marBottom w:val="0"/>
      <w:divBdr>
        <w:top w:val="none" w:sz="0" w:space="0" w:color="auto"/>
        <w:left w:val="none" w:sz="0" w:space="0" w:color="auto"/>
        <w:bottom w:val="none" w:sz="0" w:space="0" w:color="auto"/>
        <w:right w:val="none" w:sz="0" w:space="0" w:color="auto"/>
      </w:divBdr>
    </w:div>
    <w:div w:id="461070828">
      <w:bodyDiv w:val="1"/>
      <w:marLeft w:val="0"/>
      <w:marRight w:val="0"/>
      <w:marTop w:val="0"/>
      <w:marBottom w:val="0"/>
      <w:divBdr>
        <w:top w:val="none" w:sz="0" w:space="0" w:color="auto"/>
        <w:left w:val="none" w:sz="0" w:space="0" w:color="auto"/>
        <w:bottom w:val="none" w:sz="0" w:space="0" w:color="auto"/>
        <w:right w:val="none" w:sz="0" w:space="0" w:color="auto"/>
      </w:divBdr>
    </w:div>
    <w:div w:id="474421041">
      <w:bodyDiv w:val="1"/>
      <w:marLeft w:val="0"/>
      <w:marRight w:val="0"/>
      <w:marTop w:val="0"/>
      <w:marBottom w:val="0"/>
      <w:divBdr>
        <w:top w:val="none" w:sz="0" w:space="0" w:color="auto"/>
        <w:left w:val="none" w:sz="0" w:space="0" w:color="auto"/>
        <w:bottom w:val="none" w:sz="0" w:space="0" w:color="auto"/>
        <w:right w:val="none" w:sz="0" w:space="0" w:color="auto"/>
      </w:divBdr>
    </w:div>
    <w:div w:id="474638415">
      <w:bodyDiv w:val="1"/>
      <w:marLeft w:val="0"/>
      <w:marRight w:val="0"/>
      <w:marTop w:val="0"/>
      <w:marBottom w:val="0"/>
      <w:divBdr>
        <w:top w:val="none" w:sz="0" w:space="0" w:color="auto"/>
        <w:left w:val="none" w:sz="0" w:space="0" w:color="auto"/>
        <w:bottom w:val="none" w:sz="0" w:space="0" w:color="auto"/>
        <w:right w:val="none" w:sz="0" w:space="0" w:color="auto"/>
      </w:divBdr>
    </w:div>
    <w:div w:id="484784453">
      <w:bodyDiv w:val="1"/>
      <w:marLeft w:val="0"/>
      <w:marRight w:val="0"/>
      <w:marTop w:val="0"/>
      <w:marBottom w:val="0"/>
      <w:divBdr>
        <w:top w:val="none" w:sz="0" w:space="0" w:color="auto"/>
        <w:left w:val="none" w:sz="0" w:space="0" w:color="auto"/>
        <w:bottom w:val="none" w:sz="0" w:space="0" w:color="auto"/>
        <w:right w:val="none" w:sz="0" w:space="0" w:color="auto"/>
      </w:divBdr>
    </w:div>
    <w:div w:id="579482009">
      <w:bodyDiv w:val="1"/>
      <w:marLeft w:val="0"/>
      <w:marRight w:val="0"/>
      <w:marTop w:val="0"/>
      <w:marBottom w:val="0"/>
      <w:divBdr>
        <w:top w:val="none" w:sz="0" w:space="0" w:color="auto"/>
        <w:left w:val="none" w:sz="0" w:space="0" w:color="auto"/>
        <w:bottom w:val="none" w:sz="0" w:space="0" w:color="auto"/>
        <w:right w:val="none" w:sz="0" w:space="0" w:color="auto"/>
      </w:divBdr>
    </w:div>
    <w:div w:id="590431296">
      <w:bodyDiv w:val="1"/>
      <w:marLeft w:val="0"/>
      <w:marRight w:val="0"/>
      <w:marTop w:val="0"/>
      <w:marBottom w:val="0"/>
      <w:divBdr>
        <w:top w:val="none" w:sz="0" w:space="0" w:color="auto"/>
        <w:left w:val="none" w:sz="0" w:space="0" w:color="auto"/>
        <w:bottom w:val="none" w:sz="0" w:space="0" w:color="auto"/>
        <w:right w:val="none" w:sz="0" w:space="0" w:color="auto"/>
      </w:divBdr>
    </w:div>
    <w:div w:id="592201042">
      <w:bodyDiv w:val="1"/>
      <w:marLeft w:val="0"/>
      <w:marRight w:val="0"/>
      <w:marTop w:val="0"/>
      <w:marBottom w:val="0"/>
      <w:divBdr>
        <w:top w:val="none" w:sz="0" w:space="0" w:color="auto"/>
        <w:left w:val="none" w:sz="0" w:space="0" w:color="auto"/>
        <w:bottom w:val="none" w:sz="0" w:space="0" w:color="auto"/>
        <w:right w:val="none" w:sz="0" w:space="0" w:color="auto"/>
      </w:divBdr>
    </w:div>
    <w:div w:id="641885303">
      <w:bodyDiv w:val="1"/>
      <w:marLeft w:val="0"/>
      <w:marRight w:val="0"/>
      <w:marTop w:val="0"/>
      <w:marBottom w:val="0"/>
      <w:divBdr>
        <w:top w:val="none" w:sz="0" w:space="0" w:color="auto"/>
        <w:left w:val="none" w:sz="0" w:space="0" w:color="auto"/>
        <w:bottom w:val="none" w:sz="0" w:space="0" w:color="auto"/>
        <w:right w:val="none" w:sz="0" w:space="0" w:color="auto"/>
      </w:divBdr>
    </w:div>
    <w:div w:id="724254123">
      <w:bodyDiv w:val="1"/>
      <w:marLeft w:val="0"/>
      <w:marRight w:val="0"/>
      <w:marTop w:val="0"/>
      <w:marBottom w:val="0"/>
      <w:divBdr>
        <w:top w:val="none" w:sz="0" w:space="0" w:color="auto"/>
        <w:left w:val="none" w:sz="0" w:space="0" w:color="auto"/>
        <w:bottom w:val="none" w:sz="0" w:space="0" w:color="auto"/>
        <w:right w:val="none" w:sz="0" w:space="0" w:color="auto"/>
      </w:divBdr>
    </w:div>
    <w:div w:id="737292661">
      <w:bodyDiv w:val="1"/>
      <w:marLeft w:val="0"/>
      <w:marRight w:val="0"/>
      <w:marTop w:val="0"/>
      <w:marBottom w:val="0"/>
      <w:divBdr>
        <w:top w:val="none" w:sz="0" w:space="0" w:color="auto"/>
        <w:left w:val="none" w:sz="0" w:space="0" w:color="auto"/>
        <w:bottom w:val="none" w:sz="0" w:space="0" w:color="auto"/>
        <w:right w:val="none" w:sz="0" w:space="0" w:color="auto"/>
      </w:divBdr>
    </w:div>
    <w:div w:id="740174270">
      <w:bodyDiv w:val="1"/>
      <w:marLeft w:val="0"/>
      <w:marRight w:val="0"/>
      <w:marTop w:val="0"/>
      <w:marBottom w:val="0"/>
      <w:divBdr>
        <w:top w:val="none" w:sz="0" w:space="0" w:color="auto"/>
        <w:left w:val="none" w:sz="0" w:space="0" w:color="auto"/>
        <w:bottom w:val="none" w:sz="0" w:space="0" w:color="auto"/>
        <w:right w:val="none" w:sz="0" w:space="0" w:color="auto"/>
      </w:divBdr>
    </w:div>
    <w:div w:id="777604148">
      <w:bodyDiv w:val="1"/>
      <w:marLeft w:val="0"/>
      <w:marRight w:val="0"/>
      <w:marTop w:val="0"/>
      <w:marBottom w:val="0"/>
      <w:divBdr>
        <w:top w:val="none" w:sz="0" w:space="0" w:color="auto"/>
        <w:left w:val="none" w:sz="0" w:space="0" w:color="auto"/>
        <w:bottom w:val="none" w:sz="0" w:space="0" w:color="auto"/>
        <w:right w:val="none" w:sz="0" w:space="0" w:color="auto"/>
      </w:divBdr>
    </w:div>
    <w:div w:id="780031469">
      <w:bodyDiv w:val="1"/>
      <w:marLeft w:val="0"/>
      <w:marRight w:val="0"/>
      <w:marTop w:val="0"/>
      <w:marBottom w:val="0"/>
      <w:divBdr>
        <w:top w:val="none" w:sz="0" w:space="0" w:color="auto"/>
        <w:left w:val="none" w:sz="0" w:space="0" w:color="auto"/>
        <w:bottom w:val="none" w:sz="0" w:space="0" w:color="auto"/>
        <w:right w:val="none" w:sz="0" w:space="0" w:color="auto"/>
      </w:divBdr>
    </w:div>
    <w:div w:id="795871872">
      <w:bodyDiv w:val="1"/>
      <w:marLeft w:val="0"/>
      <w:marRight w:val="0"/>
      <w:marTop w:val="0"/>
      <w:marBottom w:val="0"/>
      <w:divBdr>
        <w:top w:val="none" w:sz="0" w:space="0" w:color="auto"/>
        <w:left w:val="none" w:sz="0" w:space="0" w:color="auto"/>
        <w:bottom w:val="none" w:sz="0" w:space="0" w:color="auto"/>
        <w:right w:val="none" w:sz="0" w:space="0" w:color="auto"/>
      </w:divBdr>
    </w:div>
    <w:div w:id="807936573">
      <w:bodyDiv w:val="1"/>
      <w:marLeft w:val="0"/>
      <w:marRight w:val="0"/>
      <w:marTop w:val="0"/>
      <w:marBottom w:val="0"/>
      <w:divBdr>
        <w:top w:val="none" w:sz="0" w:space="0" w:color="auto"/>
        <w:left w:val="none" w:sz="0" w:space="0" w:color="auto"/>
        <w:bottom w:val="none" w:sz="0" w:space="0" w:color="auto"/>
        <w:right w:val="none" w:sz="0" w:space="0" w:color="auto"/>
      </w:divBdr>
    </w:div>
    <w:div w:id="816729225">
      <w:bodyDiv w:val="1"/>
      <w:marLeft w:val="0"/>
      <w:marRight w:val="0"/>
      <w:marTop w:val="0"/>
      <w:marBottom w:val="0"/>
      <w:divBdr>
        <w:top w:val="none" w:sz="0" w:space="0" w:color="auto"/>
        <w:left w:val="none" w:sz="0" w:space="0" w:color="auto"/>
        <w:bottom w:val="none" w:sz="0" w:space="0" w:color="auto"/>
        <w:right w:val="none" w:sz="0" w:space="0" w:color="auto"/>
      </w:divBdr>
    </w:div>
    <w:div w:id="861623629">
      <w:bodyDiv w:val="1"/>
      <w:marLeft w:val="0"/>
      <w:marRight w:val="0"/>
      <w:marTop w:val="0"/>
      <w:marBottom w:val="0"/>
      <w:divBdr>
        <w:top w:val="none" w:sz="0" w:space="0" w:color="auto"/>
        <w:left w:val="none" w:sz="0" w:space="0" w:color="auto"/>
        <w:bottom w:val="none" w:sz="0" w:space="0" w:color="auto"/>
        <w:right w:val="none" w:sz="0" w:space="0" w:color="auto"/>
      </w:divBdr>
    </w:div>
    <w:div w:id="866911807">
      <w:bodyDiv w:val="1"/>
      <w:marLeft w:val="0"/>
      <w:marRight w:val="0"/>
      <w:marTop w:val="0"/>
      <w:marBottom w:val="0"/>
      <w:divBdr>
        <w:top w:val="none" w:sz="0" w:space="0" w:color="auto"/>
        <w:left w:val="none" w:sz="0" w:space="0" w:color="auto"/>
        <w:bottom w:val="none" w:sz="0" w:space="0" w:color="auto"/>
        <w:right w:val="none" w:sz="0" w:space="0" w:color="auto"/>
      </w:divBdr>
    </w:div>
    <w:div w:id="913121948">
      <w:bodyDiv w:val="1"/>
      <w:marLeft w:val="0"/>
      <w:marRight w:val="0"/>
      <w:marTop w:val="0"/>
      <w:marBottom w:val="0"/>
      <w:divBdr>
        <w:top w:val="none" w:sz="0" w:space="0" w:color="auto"/>
        <w:left w:val="none" w:sz="0" w:space="0" w:color="auto"/>
        <w:bottom w:val="none" w:sz="0" w:space="0" w:color="auto"/>
        <w:right w:val="none" w:sz="0" w:space="0" w:color="auto"/>
      </w:divBdr>
    </w:div>
    <w:div w:id="986665815">
      <w:bodyDiv w:val="1"/>
      <w:marLeft w:val="0"/>
      <w:marRight w:val="0"/>
      <w:marTop w:val="0"/>
      <w:marBottom w:val="0"/>
      <w:divBdr>
        <w:top w:val="none" w:sz="0" w:space="0" w:color="auto"/>
        <w:left w:val="none" w:sz="0" w:space="0" w:color="auto"/>
        <w:bottom w:val="none" w:sz="0" w:space="0" w:color="auto"/>
        <w:right w:val="none" w:sz="0" w:space="0" w:color="auto"/>
      </w:divBdr>
    </w:div>
    <w:div w:id="992102121">
      <w:bodyDiv w:val="1"/>
      <w:marLeft w:val="0"/>
      <w:marRight w:val="0"/>
      <w:marTop w:val="0"/>
      <w:marBottom w:val="0"/>
      <w:divBdr>
        <w:top w:val="none" w:sz="0" w:space="0" w:color="auto"/>
        <w:left w:val="none" w:sz="0" w:space="0" w:color="auto"/>
        <w:bottom w:val="none" w:sz="0" w:space="0" w:color="auto"/>
        <w:right w:val="none" w:sz="0" w:space="0" w:color="auto"/>
      </w:divBdr>
    </w:div>
    <w:div w:id="992679090">
      <w:bodyDiv w:val="1"/>
      <w:marLeft w:val="0"/>
      <w:marRight w:val="0"/>
      <w:marTop w:val="0"/>
      <w:marBottom w:val="0"/>
      <w:divBdr>
        <w:top w:val="none" w:sz="0" w:space="0" w:color="auto"/>
        <w:left w:val="none" w:sz="0" w:space="0" w:color="auto"/>
        <w:bottom w:val="none" w:sz="0" w:space="0" w:color="auto"/>
        <w:right w:val="none" w:sz="0" w:space="0" w:color="auto"/>
      </w:divBdr>
    </w:div>
    <w:div w:id="1051659748">
      <w:bodyDiv w:val="1"/>
      <w:marLeft w:val="0"/>
      <w:marRight w:val="0"/>
      <w:marTop w:val="0"/>
      <w:marBottom w:val="0"/>
      <w:divBdr>
        <w:top w:val="none" w:sz="0" w:space="0" w:color="auto"/>
        <w:left w:val="none" w:sz="0" w:space="0" w:color="auto"/>
        <w:bottom w:val="none" w:sz="0" w:space="0" w:color="auto"/>
        <w:right w:val="none" w:sz="0" w:space="0" w:color="auto"/>
      </w:divBdr>
    </w:div>
    <w:div w:id="1059137598">
      <w:bodyDiv w:val="1"/>
      <w:marLeft w:val="0"/>
      <w:marRight w:val="0"/>
      <w:marTop w:val="0"/>
      <w:marBottom w:val="0"/>
      <w:divBdr>
        <w:top w:val="none" w:sz="0" w:space="0" w:color="auto"/>
        <w:left w:val="none" w:sz="0" w:space="0" w:color="auto"/>
        <w:bottom w:val="none" w:sz="0" w:space="0" w:color="auto"/>
        <w:right w:val="none" w:sz="0" w:space="0" w:color="auto"/>
      </w:divBdr>
    </w:div>
    <w:div w:id="1066145046">
      <w:bodyDiv w:val="1"/>
      <w:marLeft w:val="0"/>
      <w:marRight w:val="0"/>
      <w:marTop w:val="0"/>
      <w:marBottom w:val="0"/>
      <w:divBdr>
        <w:top w:val="none" w:sz="0" w:space="0" w:color="auto"/>
        <w:left w:val="none" w:sz="0" w:space="0" w:color="auto"/>
        <w:bottom w:val="none" w:sz="0" w:space="0" w:color="auto"/>
        <w:right w:val="none" w:sz="0" w:space="0" w:color="auto"/>
      </w:divBdr>
    </w:div>
    <w:div w:id="1121920368">
      <w:bodyDiv w:val="1"/>
      <w:marLeft w:val="0"/>
      <w:marRight w:val="0"/>
      <w:marTop w:val="0"/>
      <w:marBottom w:val="0"/>
      <w:divBdr>
        <w:top w:val="none" w:sz="0" w:space="0" w:color="auto"/>
        <w:left w:val="none" w:sz="0" w:space="0" w:color="auto"/>
        <w:bottom w:val="none" w:sz="0" w:space="0" w:color="auto"/>
        <w:right w:val="none" w:sz="0" w:space="0" w:color="auto"/>
      </w:divBdr>
    </w:div>
    <w:div w:id="1157498819">
      <w:bodyDiv w:val="1"/>
      <w:marLeft w:val="0"/>
      <w:marRight w:val="0"/>
      <w:marTop w:val="0"/>
      <w:marBottom w:val="0"/>
      <w:divBdr>
        <w:top w:val="none" w:sz="0" w:space="0" w:color="auto"/>
        <w:left w:val="none" w:sz="0" w:space="0" w:color="auto"/>
        <w:bottom w:val="none" w:sz="0" w:space="0" w:color="auto"/>
        <w:right w:val="none" w:sz="0" w:space="0" w:color="auto"/>
      </w:divBdr>
    </w:div>
    <w:div w:id="1190483529">
      <w:bodyDiv w:val="1"/>
      <w:marLeft w:val="0"/>
      <w:marRight w:val="0"/>
      <w:marTop w:val="0"/>
      <w:marBottom w:val="0"/>
      <w:divBdr>
        <w:top w:val="none" w:sz="0" w:space="0" w:color="auto"/>
        <w:left w:val="none" w:sz="0" w:space="0" w:color="auto"/>
        <w:bottom w:val="none" w:sz="0" w:space="0" w:color="auto"/>
        <w:right w:val="none" w:sz="0" w:space="0" w:color="auto"/>
      </w:divBdr>
    </w:div>
    <w:div w:id="1214973106">
      <w:bodyDiv w:val="1"/>
      <w:marLeft w:val="0"/>
      <w:marRight w:val="0"/>
      <w:marTop w:val="0"/>
      <w:marBottom w:val="0"/>
      <w:divBdr>
        <w:top w:val="none" w:sz="0" w:space="0" w:color="auto"/>
        <w:left w:val="none" w:sz="0" w:space="0" w:color="auto"/>
        <w:bottom w:val="none" w:sz="0" w:space="0" w:color="auto"/>
        <w:right w:val="none" w:sz="0" w:space="0" w:color="auto"/>
      </w:divBdr>
    </w:div>
    <w:div w:id="1285186811">
      <w:bodyDiv w:val="1"/>
      <w:marLeft w:val="0"/>
      <w:marRight w:val="0"/>
      <w:marTop w:val="0"/>
      <w:marBottom w:val="0"/>
      <w:divBdr>
        <w:top w:val="none" w:sz="0" w:space="0" w:color="auto"/>
        <w:left w:val="none" w:sz="0" w:space="0" w:color="auto"/>
        <w:bottom w:val="none" w:sz="0" w:space="0" w:color="auto"/>
        <w:right w:val="none" w:sz="0" w:space="0" w:color="auto"/>
      </w:divBdr>
    </w:div>
    <w:div w:id="1317496787">
      <w:bodyDiv w:val="1"/>
      <w:marLeft w:val="0"/>
      <w:marRight w:val="0"/>
      <w:marTop w:val="0"/>
      <w:marBottom w:val="0"/>
      <w:divBdr>
        <w:top w:val="none" w:sz="0" w:space="0" w:color="auto"/>
        <w:left w:val="none" w:sz="0" w:space="0" w:color="auto"/>
        <w:bottom w:val="none" w:sz="0" w:space="0" w:color="auto"/>
        <w:right w:val="none" w:sz="0" w:space="0" w:color="auto"/>
      </w:divBdr>
    </w:div>
    <w:div w:id="1320959251">
      <w:bodyDiv w:val="1"/>
      <w:marLeft w:val="0"/>
      <w:marRight w:val="0"/>
      <w:marTop w:val="0"/>
      <w:marBottom w:val="0"/>
      <w:divBdr>
        <w:top w:val="none" w:sz="0" w:space="0" w:color="auto"/>
        <w:left w:val="none" w:sz="0" w:space="0" w:color="auto"/>
        <w:bottom w:val="none" w:sz="0" w:space="0" w:color="auto"/>
        <w:right w:val="none" w:sz="0" w:space="0" w:color="auto"/>
      </w:divBdr>
    </w:div>
    <w:div w:id="1351492613">
      <w:bodyDiv w:val="1"/>
      <w:marLeft w:val="0"/>
      <w:marRight w:val="0"/>
      <w:marTop w:val="0"/>
      <w:marBottom w:val="0"/>
      <w:divBdr>
        <w:top w:val="none" w:sz="0" w:space="0" w:color="auto"/>
        <w:left w:val="none" w:sz="0" w:space="0" w:color="auto"/>
        <w:bottom w:val="none" w:sz="0" w:space="0" w:color="auto"/>
        <w:right w:val="none" w:sz="0" w:space="0" w:color="auto"/>
      </w:divBdr>
    </w:div>
    <w:div w:id="1353530189">
      <w:bodyDiv w:val="1"/>
      <w:marLeft w:val="0"/>
      <w:marRight w:val="0"/>
      <w:marTop w:val="0"/>
      <w:marBottom w:val="0"/>
      <w:divBdr>
        <w:top w:val="none" w:sz="0" w:space="0" w:color="auto"/>
        <w:left w:val="none" w:sz="0" w:space="0" w:color="auto"/>
        <w:bottom w:val="none" w:sz="0" w:space="0" w:color="auto"/>
        <w:right w:val="none" w:sz="0" w:space="0" w:color="auto"/>
      </w:divBdr>
    </w:div>
    <w:div w:id="1366559206">
      <w:bodyDiv w:val="1"/>
      <w:marLeft w:val="0"/>
      <w:marRight w:val="0"/>
      <w:marTop w:val="0"/>
      <w:marBottom w:val="0"/>
      <w:divBdr>
        <w:top w:val="none" w:sz="0" w:space="0" w:color="auto"/>
        <w:left w:val="none" w:sz="0" w:space="0" w:color="auto"/>
        <w:bottom w:val="none" w:sz="0" w:space="0" w:color="auto"/>
        <w:right w:val="none" w:sz="0" w:space="0" w:color="auto"/>
      </w:divBdr>
    </w:div>
    <w:div w:id="1375614561">
      <w:bodyDiv w:val="1"/>
      <w:marLeft w:val="0"/>
      <w:marRight w:val="0"/>
      <w:marTop w:val="0"/>
      <w:marBottom w:val="0"/>
      <w:divBdr>
        <w:top w:val="none" w:sz="0" w:space="0" w:color="auto"/>
        <w:left w:val="none" w:sz="0" w:space="0" w:color="auto"/>
        <w:bottom w:val="none" w:sz="0" w:space="0" w:color="auto"/>
        <w:right w:val="none" w:sz="0" w:space="0" w:color="auto"/>
      </w:divBdr>
    </w:div>
    <w:div w:id="1388215742">
      <w:bodyDiv w:val="1"/>
      <w:marLeft w:val="0"/>
      <w:marRight w:val="0"/>
      <w:marTop w:val="0"/>
      <w:marBottom w:val="0"/>
      <w:divBdr>
        <w:top w:val="none" w:sz="0" w:space="0" w:color="auto"/>
        <w:left w:val="none" w:sz="0" w:space="0" w:color="auto"/>
        <w:bottom w:val="none" w:sz="0" w:space="0" w:color="auto"/>
        <w:right w:val="none" w:sz="0" w:space="0" w:color="auto"/>
      </w:divBdr>
    </w:div>
    <w:div w:id="1397125694">
      <w:bodyDiv w:val="1"/>
      <w:marLeft w:val="0"/>
      <w:marRight w:val="0"/>
      <w:marTop w:val="0"/>
      <w:marBottom w:val="0"/>
      <w:divBdr>
        <w:top w:val="none" w:sz="0" w:space="0" w:color="auto"/>
        <w:left w:val="none" w:sz="0" w:space="0" w:color="auto"/>
        <w:bottom w:val="none" w:sz="0" w:space="0" w:color="auto"/>
        <w:right w:val="none" w:sz="0" w:space="0" w:color="auto"/>
      </w:divBdr>
    </w:div>
    <w:div w:id="1401712415">
      <w:bodyDiv w:val="1"/>
      <w:marLeft w:val="0"/>
      <w:marRight w:val="0"/>
      <w:marTop w:val="0"/>
      <w:marBottom w:val="0"/>
      <w:divBdr>
        <w:top w:val="none" w:sz="0" w:space="0" w:color="auto"/>
        <w:left w:val="none" w:sz="0" w:space="0" w:color="auto"/>
        <w:bottom w:val="none" w:sz="0" w:space="0" w:color="auto"/>
        <w:right w:val="none" w:sz="0" w:space="0" w:color="auto"/>
      </w:divBdr>
    </w:div>
    <w:div w:id="1412463348">
      <w:bodyDiv w:val="1"/>
      <w:marLeft w:val="0"/>
      <w:marRight w:val="0"/>
      <w:marTop w:val="0"/>
      <w:marBottom w:val="0"/>
      <w:divBdr>
        <w:top w:val="none" w:sz="0" w:space="0" w:color="auto"/>
        <w:left w:val="none" w:sz="0" w:space="0" w:color="auto"/>
        <w:bottom w:val="none" w:sz="0" w:space="0" w:color="auto"/>
        <w:right w:val="none" w:sz="0" w:space="0" w:color="auto"/>
      </w:divBdr>
    </w:div>
    <w:div w:id="1520972691">
      <w:bodyDiv w:val="1"/>
      <w:marLeft w:val="0"/>
      <w:marRight w:val="0"/>
      <w:marTop w:val="0"/>
      <w:marBottom w:val="0"/>
      <w:divBdr>
        <w:top w:val="none" w:sz="0" w:space="0" w:color="auto"/>
        <w:left w:val="none" w:sz="0" w:space="0" w:color="auto"/>
        <w:bottom w:val="none" w:sz="0" w:space="0" w:color="auto"/>
        <w:right w:val="none" w:sz="0" w:space="0" w:color="auto"/>
      </w:divBdr>
    </w:div>
    <w:div w:id="1549494398">
      <w:bodyDiv w:val="1"/>
      <w:marLeft w:val="0"/>
      <w:marRight w:val="0"/>
      <w:marTop w:val="0"/>
      <w:marBottom w:val="0"/>
      <w:divBdr>
        <w:top w:val="none" w:sz="0" w:space="0" w:color="auto"/>
        <w:left w:val="none" w:sz="0" w:space="0" w:color="auto"/>
        <w:bottom w:val="none" w:sz="0" w:space="0" w:color="auto"/>
        <w:right w:val="none" w:sz="0" w:space="0" w:color="auto"/>
      </w:divBdr>
    </w:div>
    <w:div w:id="1600527472">
      <w:bodyDiv w:val="1"/>
      <w:marLeft w:val="0"/>
      <w:marRight w:val="0"/>
      <w:marTop w:val="0"/>
      <w:marBottom w:val="0"/>
      <w:divBdr>
        <w:top w:val="none" w:sz="0" w:space="0" w:color="auto"/>
        <w:left w:val="none" w:sz="0" w:space="0" w:color="auto"/>
        <w:bottom w:val="none" w:sz="0" w:space="0" w:color="auto"/>
        <w:right w:val="none" w:sz="0" w:space="0" w:color="auto"/>
      </w:divBdr>
    </w:div>
    <w:div w:id="1600597607">
      <w:bodyDiv w:val="1"/>
      <w:marLeft w:val="0"/>
      <w:marRight w:val="0"/>
      <w:marTop w:val="0"/>
      <w:marBottom w:val="0"/>
      <w:divBdr>
        <w:top w:val="none" w:sz="0" w:space="0" w:color="auto"/>
        <w:left w:val="none" w:sz="0" w:space="0" w:color="auto"/>
        <w:bottom w:val="none" w:sz="0" w:space="0" w:color="auto"/>
        <w:right w:val="none" w:sz="0" w:space="0" w:color="auto"/>
      </w:divBdr>
    </w:div>
    <w:div w:id="1615938544">
      <w:bodyDiv w:val="1"/>
      <w:marLeft w:val="0"/>
      <w:marRight w:val="0"/>
      <w:marTop w:val="0"/>
      <w:marBottom w:val="0"/>
      <w:divBdr>
        <w:top w:val="none" w:sz="0" w:space="0" w:color="auto"/>
        <w:left w:val="none" w:sz="0" w:space="0" w:color="auto"/>
        <w:bottom w:val="none" w:sz="0" w:space="0" w:color="auto"/>
        <w:right w:val="none" w:sz="0" w:space="0" w:color="auto"/>
      </w:divBdr>
    </w:div>
    <w:div w:id="1644503315">
      <w:bodyDiv w:val="1"/>
      <w:marLeft w:val="0"/>
      <w:marRight w:val="0"/>
      <w:marTop w:val="0"/>
      <w:marBottom w:val="0"/>
      <w:divBdr>
        <w:top w:val="none" w:sz="0" w:space="0" w:color="auto"/>
        <w:left w:val="none" w:sz="0" w:space="0" w:color="auto"/>
        <w:bottom w:val="none" w:sz="0" w:space="0" w:color="auto"/>
        <w:right w:val="none" w:sz="0" w:space="0" w:color="auto"/>
      </w:divBdr>
    </w:div>
    <w:div w:id="1650742889">
      <w:bodyDiv w:val="1"/>
      <w:marLeft w:val="0"/>
      <w:marRight w:val="0"/>
      <w:marTop w:val="0"/>
      <w:marBottom w:val="0"/>
      <w:divBdr>
        <w:top w:val="none" w:sz="0" w:space="0" w:color="auto"/>
        <w:left w:val="none" w:sz="0" w:space="0" w:color="auto"/>
        <w:bottom w:val="none" w:sz="0" w:space="0" w:color="auto"/>
        <w:right w:val="none" w:sz="0" w:space="0" w:color="auto"/>
      </w:divBdr>
    </w:div>
    <w:div w:id="1652254543">
      <w:bodyDiv w:val="1"/>
      <w:marLeft w:val="0"/>
      <w:marRight w:val="0"/>
      <w:marTop w:val="0"/>
      <w:marBottom w:val="0"/>
      <w:divBdr>
        <w:top w:val="none" w:sz="0" w:space="0" w:color="auto"/>
        <w:left w:val="none" w:sz="0" w:space="0" w:color="auto"/>
        <w:bottom w:val="none" w:sz="0" w:space="0" w:color="auto"/>
        <w:right w:val="none" w:sz="0" w:space="0" w:color="auto"/>
      </w:divBdr>
    </w:div>
    <w:div w:id="1671760758">
      <w:bodyDiv w:val="1"/>
      <w:marLeft w:val="0"/>
      <w:marRight w:val="0"/>
      <w:marTop w:val="0"/>
      <w:marBottom w:val="0"/>
      <w:divBdr>
        <w:top w:val="none" w:sz="0" w:space="0" w:color="auto"/>
        <w:left w:val="none" w:sz="0" w:space="0" w:color="auto"/>
        <w:bottom w:val="none" w:sz="0" w:space="0" w:color="auto"/>
        <w:right w:val="none" w:sz="0" w:space="0" w:color="auto"/>
      </w:divBdr>
    </w:div>
    <w:div w:id="1687053905">
      <w:bodyDiv w:val="1"/>
      <w:marLeft w:val="0"/>
      <w:marRight w:val="0"/>
      <w:marTop w:val="0"/>
      <w:marBottom w:val="0"/>
      <w:divBdr>
        <w:top w:val="none" w:sz="0" w:space="0" w:color="auto"/>
        <w:left w:val="none" w:sz="0" w:space="0" w:color="auto"/>
        <w:bottom w:val="none" w:sz="0" w:space="0" w:color="auto"/>
        <w:right w:val="none" w:sz="0" w:space="0" w:color="auto"/>
      </w:divBdr>
    </w:div>
    <w:div w:id="1691493011">
      <w:bodyDiv w:val="1"/>
      <w:marLeft w:val="0"/>
      <w:marRight w:val="0"/>
      <w:marTop w:val="0"/>
      <w:marBottom w:val="0"/>
      <w:divBdr>
        <w:top w:val="none" w:sz="0" w:space="0" w:color="auto"/>
        <w:left w:val="none" w:sz="0" w:space="0" w:color="auto"/>
        <w:bottom w:val="none" w:sz="0" w:space="0" w:color="auto"/>
        <w:right w:val="none" w:sz="0" w:space="0" w:color="auto"/>
      </w:divBdr>
    </w:div>
    <w:div w:id="1699237564">
      <w:bodyDiv w:val="1"/>
      <w:marLeft w:val="0"/>
      <w:marRight w:val="0"/>
      <w:marTop w:val="0"/>
      <w:marBottom w:val="0"/>
      <w:divBdr>
        <w:top w:val="none" w:sz="0" w:space="0" w:color="auto"/>
        <w:left w:val="none" w:sz="0" w:space="0" w:color="auto"/>
        <w:bottom w:val="none" w:sz="0" w:space="0" w:color="auto"/>
        <w:right w:val="none" w:sz="0" w:space="0" w:color="auto"/>
      </w:divBdr>
    </w:div>
    <w:div w:id="1719359985">
      <w:bodyDiv w:val="1"/>
      <w:marLeft w:val="0"/>
      <w:marRight w:val="0"/>
      <w:marTop w:val="0"/>
      <w:marBottom w:val="0"/>
      <w:divBdr>
        <w:top w:val="none" w:sz="0" w:space="0" w:color="auto"/>
        <w:left w:val="none" w:sz="0" w:space="0" w:color="auto"/>
        <w:bottom w:val="none" w:sz="0" w:space="0" w:color="auto"/>
        <w:right w:val="none" w:sz="0" w:space="0" w:color="auto"/>
      </w:divBdr>
    </w:div>
    <w:div w:id="1719546569">
      <w:bodyDiv w:val="1"/>
      <w:marLeft w:val="0"/>
      <w:marRight w:val="0"/>
      <w:marTop w:val="0"/>
      <w:marBottom w:val="0"/>
      <w:divBdr>
        <w:top w:val="none" w:sz="0" w:space="0" w:color="auto"/>
        <w:left w:val="none" w:sz="0" w:space="0" w:color="auto"/>
        <w:bottom w:val="none" w:sz="0" w:space="0" w:color="auto"/>
        <w:right w:val="none" w:sz="0" w:space="0" w:color="auto"/>
      </w:divBdr>
    </w:div>
    <w:div w:id="1725718556">
      <w:bodyDiv w:val="1"/>
      <w:marLeft w:val="0"/>
      <w:marRight w:val="0"/>
      <w:marTop w:val="0"/>
      <w:marBottom w:val="0"/>
      <w:divBdr>
        <w:top w:val="none" w:sz="0" w:space="0" w:color="auto"/>
        <w:left w:val="none" w:sz="0" w:space="0" w:color="auto"/>
        <w:bottom w:val="none" w:sz="0" w:space="0" w:color="auto"/>
        <w:right w:val="none" w:sz="0" w:space="0" w:color="auto"/>
      </w:divBdr>
    </w:div>
    <w:div w:id="1757172876">
      <w:bodyDiv w:val="1"/>
      <w:marLeft w:val="0"/>
      <w:marRight w:val="0"/>
      <w:marTop w:val="0"/>
      <w:marBottom w:val="0"/>
      <w:divBdr>
        <w:top w:val="none" w:sz="0" w:space="0" w:color="auto"/>
        <w:left w:val="none" w:sz="0" w:space="0" w:color="auto"/>
        <w:bottom w:val="none" w:sz="0" w:space="0" w:color="auto"/>
        <w:right w:val="none" w:sz="0" w:space="0" w:color="auto"/>
      </w:divBdr>
    </w:div>
    <w:div w:id="1770273425">
      <w:bodyDiv w:val="1"/>
      <w:marLeft w:val="0"/>
      <w:marRight w:val="0"/>
      <w:marTop w:val="0"/>
      <w:marBottom w:val="0"/>
      <w:divBdr>
        <w:top w:val="none" w:sz="0" w:space="0" w:color="auto"/>
        <w:left w:val="none" w:sz="0" w:space="0" w:color="auto"/>
        <w:bottom w:val="none" w:sz="0" w:space="0" w:color="auto"/>
        <w:right w:val="none" w:sz="0" w:space="0" w:color="auto"/>
      </w:divBdr>
    </w:div>
    <w:div w:id="1843399588">
      <w:bodyDiv w:val="1"/>
      <w:marLeft w:val="0"/>
      <w:marRight w:val="0"/>
      <w:marTop w:val="0"/>
      <w:marBottom w:val="0"/>
      <w:divBdr>
        <w:top w:val="none" w:sz="0" w:space="0" w:color="auto"/>
        <w:left w:val="none" w:sz="0" w:space="0" w:color="auto"/>
        <w:bottom w:val="none" w:sz="0" w:space="0" w:color="auto"/>
        <w:right w:val="none" w:sz="0" w:space="0" w:color="auto"/>
      </w:divBdr>
    </w:div>
    <w:div w:id="1854345567">
      <w:bodyDiv w:val="1"/>
      <w:marLeft w:val="0"/>
      <w:marRight w:val="0"/>
      <w:marTop w:val="0"/>
      <w:marBottom w:val="0"/>
      <w:divBdr>
        <w:top w:val="none" w:sz="0" w:space="0" w:color="auto"/>
        <w:left w:val="none" w:sz="0" w:space="0" w:color="auto"/>
        <w:bottom w:val="none" w:sz="0" w:space="0" w:color="auto"/>
        <w:right w:val="none" w:sz="0" w:space="0" w:color="auto"/>
      </w:divBdr>
    </w:div>
    <w:div w:id="1886478939">
      <w:bodyDiv w:val="1"/>
      <w:marLeft w:val="0"/>
      <w:marRight w:val="0"/>
      <w:marTop w:val="0"/>
      <w:marBottom w:val="0"/>
      <w:divBdr>
        <w:top w:val="none" w:sz="0" w:space="0" w:color="auto"/>
        <w:left w:val="none" w:sz="0" w:space="0" w:color="auto"/>
        <w:bottom w:val="none" w:sz="0" w:space="0" w:color="auto"/>
        <w:right w:val="none" w:sz="0" w:space="0" w:color="auto"/>
      </w:divBdr>
    </w:div>
    <w:div w:id="1922639743">
      <w:bodyDiv w:val="1"/>
      <w:marLeft w:val="0"/>
      <w:marRight w:val="0"/>
      <w:marTop w:val="0"/>
      <w:marBottom w:val="0"/>
      <w:divBdr>
        <w:top w:val="none" w:sz="0" w:space="0" w:color="auto"/>
        <w:left w:val="none" w:sz="0" w:space="0" w:color="auto"/>
        <w:bottom w:val="none" w:sz="0" w:space="0" w:color="auto"/>
        <w:right w:val="none" w:sz="0" w:space="0" w:color="auto"/>
      </w:divBdr>
    </w:div>
    <w:div w:id="1951818829">
      <w:bodyDiv w:val="1"/>
      <w:marLeft w:val="0"/>
      <w:marRight w:val="0"/>
      <w:marTop w:val="0"/>
      <w:marBottom w:val="0"/>
      <w:divBdr>
        <w:top w:val="none" w:sz="0" w:space="0" w:color="auto"/>
        <w:left w:val="none" w:sz="0" w:space="0" w:color="auto"/>
        <w:bottom w:val="none" w:sz="0" w:space="0" w:color="auto"/>
        <w:right w:val="none" w:sz="0" w:space="0" w:color="auto"/>
      </w:divBdr>
    </w:div>
    <w:div w:id="1983537470">
      <w:bodyDiv w:val="1"/>
      <w:marLeft w:val="0"/>
      <w:marRight w:val="0"/>
      <w:marTop w:val="0"/>
      <w:marBottom w:val="0"/>
      <w:divBdr>
        <w:top w:val="none" w:sz="0" w:space="0" w:color="auto"/>
        <w:left w:val="none" w:sz="0" w:space="0" w:color="auto"/>
        <w:bottom w:val="none" w:sz="0" w:space="0" w:color="auto"/>
        <w:right w:val="none" w:sz="0" w:space="0" w:color="auto"/>
      </w:divBdr>
    </w:div>
    <w:div w:id="1989161459">
      <w:bodyDiv w:val="1"/>
      <w:marLeft w:val="0"/>
      <w:marRight w:val="0"/>
      <w:marTop w:val="0"/>
      <w:marBottom w:val="0"/>
      <w:divBdr>
        <w:top w:val="none" w:sz="0" w:space="0" w:color="auto"/>
        <w:left w:val="none" w:sz="0" w:space="0" w:color="auto"/>
        <w:bottom w:val="none" w:sz="0" w:space="0" w:color="auto"/>
        <w:right w:val="none" w:sz="0" w:space="0" w:color="auto"/>
      </w:divBdr>
    </w:div>
    <w:div w:id="1989245712">
      <w:bodyDiv w:val="1"/>
      <w:marLeft w:val="0"/>
      <w:marRight w:val="0"/>
      <w:marTop w:val="0"/>
      <w:marBottom w:val="0"/>
      <w:divBdr>
        <w:top w:val="none" w:sz="0" w:space="0" w:color="auto"/>
        <w:left w:val="none" w:sz="0" w:space="0" w:color="auto"/>
        <w:bottom w:val="none" w:sz="0" w:space="0" w:color="auto"/>
        <w:right w:val="none" w:sz="0" w:space="0" w:color="auto"/>
      </w:divBdr>
    </w:div>
    <w:div w:id="2020237289">
      <w:bodyDiv w:val="1"/>
      <w:marLeft w:val="0"/>
      <w:marRight w:val="0"/>
      <w:marTop w:val="0"/>
      <w:marBottom w:val="0"/>
      <w:divBdr>
        <w:top w:val="none" w:sz="0" w:space="0" w:color="auto"/>
        <w:left w:val="none" w:sz="0" w:space="0" w:color="auto"/>
        <w:bottom w:val="none" w:sz="0" w:space="0" w:color="auto"/>
        <w:right w:val="none" w:sz="0" w:space="0" w:color="auto"/>
      </w:divBdr>
    </w:div>
    <w:div w:id="2022390328">
      <w:bodyDiv w:val="1"/>
      <w:marLeft w:val="0"/>
      <w:marRight w:val="0"/>
      <w:marTop w:val="0"/>
      <w:marBottom w:val="0"/>
      <w:divBdr>
        <w:top w:val="none" w:sz="0" w:space="0" w:color="auto"/>
        <w:left w:val="none" w:sz="0" w:space="0" w:color="auto"/>
        <w:bottom w:val="none" w:sz="0" w:space="0" w:color="auto"/>
        <w:right w:val="none" w:sz="0" w:space="0" w:color="auto"/>
      </w:divBdr>
    </w:div>
    <w:div w:id="2084137299">
      <w:bodyDiv w:val="1"/>
      <w:marLeft w:val="0"/>
      <w:marRight w:val="0"/>
      <w:marTop w:val="0"/>
      <w:marBottom w:val="0"/>
      <w:divBdr>
        <w:top w:val="none" w:sz="0" w:space="0" w:color="auto"/>
        <w:left w:val="none" w:sz="0" w:space="0" w:color="auto"/>
        <w:bottom w:val="none" w:sz="0" w:space="0" w:color="auto"/>
        <w:right w:val="none" w:sz="0" w:space="0" w:color="auto"/>
      </w:divBdr>
    </w:div>
    <w:div w:id="2119636966">
      <w:bodyDiv w:val="1"/>
      <w:marLeft w:val="0"/>
      <w:marRight w:val="0"/>
      <w:marTop w:val="0"/>
      <w:marBottom w:val="0"/>
      <w:divBdr>
        <w:top w:val="none" w:sz="0" w:space="0" w:color="auto"/>
        <w:left w:val="none" w:sz="0" w:space="0" w:color="auto"/>
        <w:bottom w:val="none" w:sz="0" w:space="0" w:color="auto"/>
        <w:right w:val="none" w:sz="0" w:space="0" w:color="auto"/>
      </w:divBdr>
    </w:div>
    <w:div w:id="2123528450">
      <w:bodyDiv w:val="1"/>
      <w:marLeft w:val="0"/>
      <w:marRight w:val="0"/>
      <w:marTop w:val="0"/>
      <w:marBottom w:val="0"/>
      <w:divBdr>
        <w:top w:val="none" w:sz="0" w:space="0" w:color="auto"/>
        <w:left w:val="none" w:sz="0" w:space="0" w:color="auto"/>
        <w:bottom w:val="none" w:sz="0" w:space="0" w:color="auto"/>
        <w:right w:val="none" w:sz="0" w:space="0" w:color="auto"/>
      </w:divBdr>
    </w:div>
    <w:div w:id="2139950965">
      <w:bodyDiv w:val="1"/>
      <w:marLeft w:val="0"/>
      <w:marRight w:val="0"/>
      <w:marTop w:val="0"/>
      <w:marBottom w:val="0"/>
      <w:divBdr>
        <w:top w:val="none" w:sz="0" w:space="0" w:color="auto"/>
        <w:left w:val="none" w:sz="0" w:space="0" w:color="auto"/>
        <w:bottom w:val="none" w:sz="0" w:space="0" w:color="auto"/>
        <w:right w:val="none" w:sz="0" w:space="0" w:color="auto"/>
      </w:divBdr>
    </w:div>
    <w:div w:id="214480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05158-4D29-416F-B7DA-8D8150D53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 Hankinson</cp:lastModifiedBy>
  <cp:revision>3</cp:revision>
  <cp:lastPrinted>2021-02-15T17:00:00Z</cp:lastPrinted>
  <dcterms:created xsi:type="dcterms:W3CDTF">2021-03-10T03:51:00Z</dcterms:created>
  <dcterms:modified xsi:type="dcterms:W3CDTF">2021-03-15T15:29:00Z</dcterms:modified>
</cp:coreProperties>
</file>