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E160" w14:textId="77777777" w:rsidR="00595832" w:rsidRDefault="00595832" w:rsidP="009377B4">
      <w:pPr>
        <w:ind w:firstLine="720"/>
        <w:rPr>
          <w:b/>
          <w:bCs/>
          <w:sz w:val="24"/>
          <w:szCs w:val="24"/>
        </w:rPr>
      </w:pPr>
    </w:p>
    <w:p w14:paraId="3635FE41" w14:textId="2A313886" w:rsidR="009A5DDC" w:rsidRDefault="009A5DDC" w:rsidP="009377B4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Mason County Cemetery District One, Regular Meeting, </w:t>
      </w:r>
      <w:r w:rsidR="000D43CB">
        <w:rPr>
          <w:b/>
          <w:bCs/>
          <w:sz w:val="24"/>
          <w:szCs w:val="24"/>
        </w:rPr>
        <w:t>July</w:t>
      </w:r>
      <w:r w:rsidR="008A7547">
        <w:rPr>
          <w:b/>
          <w:bCs/>
          <w:sz w:val="24"/>
          <w:szCs w:val="24"/>
        </w:rPr>
        <w:t xml:space="preserve"> </w:t>
      </w:r>
      <w:r w:rsidR="005D64FA">
        <w:rPr>
          <w:b/>
          <w:bCs/>
          <w:sz w:val="24"/>
          <w:szCs w:val="24"/>
        </w:rPr>
        <w:t>2</w:t>
      </w:r>
      <w:r w:rsidR="00922247">
        <w:rPr>
          <w:b/>
          <w:bCs/>
          <w:sz w:val="24"/>
          <w:szCs w:val="24"/>
        </w:rPr>
        <w:t>1,</w:t>
      </w:r>
      <w:r w:rsidR="00436D29">
        <w:rPr>
          <w:b/>
          <w:bCs/>
          <w:sz w:val="24"/>
          <w:szCs w:val="24"/>
        </w:rPr>
        <w:t xml:space="preserve"> 202</w:t>
      </w:r>
      <w:r w:rsidR="00B04363">
        <w:rPr>
          <w:b/>
          <w:bCs/>
          <w:sz w:val="24"/>
          <w:szCs w:val="24"/>
        </w:rPr>
        <w:t>5</w:t>
      </w:r>
    </w:p>
    <w:p w14:paraId="5E3E00B4" w14:textId="25A9E4B1" w:rsidR="00AE7118" w:rsidRDefault="001A16AC" w:rsidP="009377B4">
      <w:pPr>
        <w:ind w:left="720"/>
        <w:rPr>
          <w:sz w:val="24"/>
          <w:szCs w:val="24"/>
        </w:rPr>
      </w:pPr>
      <w:r>
        <w:rPr>
          <w:sz w:val="24"/>
          <w:szCs w:val="24"/>
        </w:rPr>
        <w:t>Commissioner</w:t>
      </w:r>
      <w:r w:rsidR="005729A5">
        <w:rPr>
          <w:sz w:val="24"/>
          <w:szCs w:val="24"/>
        </w:rPr>
        <w:t xml:space="preserve"> </w:t>
      </w:r>
      <w:r w:rsidR="00F74AD1">
        <w:rPr>
          <w:sz w:val="24"/>
          <w:szCs w:val="24"/>
        </w:rPr>
        <w:t xml:space="preserve">Jill Satran Loudin </w:t>
      </w:r>
      <w:r>
        <w:rPr>
          <w:sz w:val="24"/>
          <w:szCs w:val="24"/>
        </w:rPr>
        <w:t>called the meeting to order at 4:</w:t>
      </w:r>
      <w:r w:rsidR="00AE7118">
        <w:rPr>
          <w:sz w:val="24"/>
          <w:szCs w:val="24"/>
        </w:rPr>
        <w:t>0</w:t>
      </w:r>
      <w:r w:rsidR="006123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 </w:t>
      </w:r>
      <w:r w:rsidR="00226F0A">
        <w:rPr>
          <w:sz w:val="24"/>
          <w:szCs w:val="24"/>
        </w:rPr>
        <w:t xml:space="preserve">at the HUB Center for Seniors in Belfair, </w:t>
      </w:r>
      <w:bookmarkStart w:id="0" w:name="_Hlk103264591"/>
      <w:r w:rsidR="00203096">
        <w:rPr>
          <w:sz w:val="24"/>
          <w:szCs w:val="24"/>
        </w:rPr>
        <w:t>WA.</w:t>
      </w:r>
      <w:r w:rsidR="00D461C3">
        <w:rPr>
          <w:sz w:val="24"/>
          <w:szCs w:val="24"/>
        </w:rPr>
        <w:t xml:space="preserve"> </w:t>
      </w:r>
      <w:bookmarkEnd w:id="0"/>
      <w:r w:rsidR="00DA54DB">
        <w:rPr>
          <w:sz w:val="24"/>
          <w:szCs w:val="24"/>
        </w:rPr>
        <w:t>Commissioner</w:t>
      </w:r>
      <w:r w:rsidR="00D461C3">
        <w:rPr>
          <w:sz w:val="24"/>
          <w:szCs w:val="24"/>
        </w:rPr>
        <w:t xml:space="preserve"> </w:t>
      </w:r>
      <w:bookmarkStart w:id="1" w:name="_Hlk167717908"/>
      <w:r w:rsidR="00F74AD1">
        <w:rPr>
          <w:sz w:val="24"/>
          <w:szCs w:val="24"/>
        </w:rPr>
        <w:t>Ken</w:t>
      </w:r>
      <w:r w:rsidR="00BF2DC2">
        <w:rPr>
          <w:sz w:val="24"/>
          <w:szCs w:val="24"/>
        </w:rPr>
        <w:t xml:space="preserve"> </w:t>
      </w:r>
      <w:r w:rsidR="00F74AD1">
        <w:rPr>
          <w:sz w:val="24"/>
          <w:szCs w:val="24"/>
        </w:rPr>
        <w:t>VanBuskirk</w:t>
      </w:r>
      <w:r w:rsidR="00DA14F3">
        <w:rPr>
          <w:sz w:val="24"/>
          <w:szCs w:val="24"/>
        </w:rPr>
        <w:t>,</w:t>
      </w:r>
      <w:r w:rsidR="008A7547">
        <w:rPr>
          <w:sz w:val="24"/>
          <w:szCs w:val="24"/>
        </w:rPr>
        <w:t xml:space="preserve"> </w:t>
      </w:r>
      <w:bookmarkEnd w:id="1"/>
      <w:r w:rsidR="008A7547">
        <w:rPr>
          <w:sz w:val="24"/>
          <w:szCs w:val="24"/>
        </w:rPr>
        <w:t xml:space="preserve">Commissioner Debra Braz, </w:t>
      </w:r>
      <w:r w:rsidR="00203096">
        <w:rPr>
          <w:sz w:val="24"/>
          <w:szCs w:val="24"/>
        </w:rPr>
        <w:t xml:space="preserve">Clerk Sharon Hankinson, </w:t>
      </w:r>
      <w:r w:rsidR="000D43CB">
        <w:rPr>
          <w:sz w:val="24"/>
          <w:szCs w:val="24"/>
        </w:rPr>
        <w:t xml:space="preserve">and Assistant Clerk Killian Mastel </w:t>
      </w:r>
      <w:r w:rsidR="000F478E">
        <w:rPr>
          <w:sz w:val="24"/>
          <w:szCs w:val="24"/>
        </w:rPr>
        <w:t>were</w:t>
      </w:r>
      <w:r w:rsidR="00750C0B">
        <w:rPr>
          <w:sz w:val="24"/>
          <w:szCs w:val="24"/>
        </w:rPr>
        <w:t xml:space="preserve"> </w:t>
      </w:r>
      <w:r w:rsidR="000F478E">
        <w:rPr>
          <w:sz w:val="24"/>
          <w:szCs w:val="24"/>
        </w:rPr>
        <w:t>in attend</w:t>
      </w:r>
      <w:r w:rsidR="00B04363">
        <w:rPr>
          <w:sz w:val="24"/>
          <w:szCs w:val="24"/>
        </w:rPr>
        <w:t>ance</w:t>
      </w:r>
      <w:r w:rsidR="000D43CB">
        <w:rPr>
          <w:sz w:val="24"/>
          <w:szCs w:val="24"/>
        </w:rPr>
        <w:t>.</w:t>
      </w:r>
    </w:p>
    <w:p w14:paraId="0E03CFD3" w14:textId="41811D3F" w:rsidR="00EE737D" w:rsidRDefault="00E52B53" w:rsidP="009377B4">
      <w:pPr>
        <w:ind w:left="720"/>
        <w:rPr>
          <w:sz w:val="24"/>
          <w:szCs w:val="24"/>
        </w:rPr>
      </w:pPr>
      <w:r>
        <w:rPr>
          <w:sz w:val="24"/>
          <w:szCs w:val="24"/>
        </w:rPr>
        <w:t>The minutes o</w:t>
      </w:r>
      <w:r w:rsidR="00702ACA">
        <w:rPr>
          <w:sz w:val="24"/>
          <w:szCs w:val="24"/>
        </w:rPr>
        <w:t>f</w:t>
      </w:r>
      <w:r w:rsidR="004457DB">
        <w:rPr>
          <w:sz w:val="24"/>
          <w:szCs w:val="24"/>
        </w:rPr>
        <w:t xml:space="preserve"> the</w:t>
      </w:r>
      <w:r w:rsidR="00702ACA">
        <w:rPr>
          <w:sz w:val="24"/>
          <w:szCs w:val="24"/>
        </w:rPr>
        <w:t xml:space="preserve"> </w:t>
      </w:r>
      <w:r w:rsidR="000D43CB">
        <w:rPr>
          <w:sz w:val="24"/>
          <w:szCs w:val="24"/>
        </w:rPr>
        <w:t>June</w:t>
      </w:r>
      <w:r w:rsidR="008A7547">
        <w:rPr>
          <w:sz w:val="24"/>
          <w:szCs w:val="24"/>
        </w:rPr>
        <w:t xml:space="preserve"> </w:t>
      </w:r>
      <w:r w:rsidR="004D6FA0">
        <w:rPr>
          <w:sz w:val="24"/>
          <w:szCs w:val="24"/>
        </w:rPr>
        <w:t>1</w:t>
      </w:r>
      <w:r w:rsidR="000D43CB">
        <w:rPr>
          <w:sz w:val="24"/>
          <w:szCs w:val="24"/>
        </w:rPr>
        <w:t>6</w:t>
      </w:r>
      <w:r w:rsidR="003849C1">
        <w:rPr>
          <w:sz w:val="24"/>
          <w:szCs w:val="24"/>
        </w:rPr>
        <w:t xml:space="preserve">, </w:t>
      </w:r>
      <w:r w:rsidR="00B16574">
        <w:rPr>
          <w:sz w:val="24"/>
          <w:szCs w:val="24"/>
        </w:rPr>
        <w:t>202</w:t>
      </w:r>
      <w:r w:rsidR="00AE7118">
        <w:rPr>
          <w:sz w:val="24"/>
          <w:szCs w:val="24"/>
        </w:rPr>
        <w:t>5</w:t>
      </w:r>
      <w:r w:rsidR="00D461C3">
        <w:rPr>
          <w:sz w:val="24"/>
          <w:szCs w:val="24"/>
        </w:rPr>
        <w:t xml:space="preserve">, </w:t>
      </w:r>
      <w:r w:rsidR="00B04363">
        <w:rPr>
          <w:sz w:val="24"/>
          <w:szCs w:val="24"/>
        </w:rPr>
        <w:t xml:space="preserve">regular </w:t>
      </w:r>
      <w:r w:rsidR="009B3BEA">
        <w:rPr>
          <w:sz w:val="24"/>
          <w:szCs w:val="24"/>
        </w:rPr>
        <w:t>C</w:t>
      </w:r>
      <w:r w:rsidR="00D461C3">
        <w:rPr>
          <w:sz w:val="24"/>
          <w:szCs w:val="24"/>
        </w:rPr>
        <w:t>ommissioners</w:t>
      </w:r>
      <w:r>
        <w:rPr>
          <w:sz w:val="24"/>
          <w:szCs w:val="24"/>
        </w:rPr>
        <w:t xml:space="preserve"> </w:t>
      </w:r>
      <w:r w:rsidR="009B3BEA">
        <w:rPr>
          <w:sz w:val="24"/>
          <w:szCs w:val="24"/>
        </w:rPr>
        <w:t>M</w:t>
      </w:r>
      <w:r>
        <w:rPr>
          <w:sz w:val="24"/>
          <w:szCs w:val="24"/>
        </w:rPr>
        <w:t xml:space="preserve">eeting were read.  </w:t>
      </w:r>
      <w:r w:rsidR="004D6FA0">
        <w:rPr>
          <w:sz w:val="24"/>
          <w:szCs w:val="24"/>
        </w:rPr>
        <w:t>Ken</w:t>
      </w:r>
      <w:r w:rsidR="003849C1">
        <w:rPr>
          <w:sz w:val="24"/>
          <w:szCs w:val="24"/>
        </w:rPr>
        <w:t xml:space="preserve"> </w:t>
      </w:r>
      <w:r>
        <w:rPr>
          <w:sz w:val="24"/>
          <w:szCs w:val="24"/>
        </w:rPr>
        <w:t>moved to accept the minutes as</w:t>
      </w:r>
      <w:r w:rsidR="00DF321F">
        <w:rPr>
          <w:sz w:val="24"/>
          <w:szCs w:val="24"/>
        </w:rPr>
        <w:t xml:space="preserve"> read.</w:t>
      </w:r>
      <w:r>
        <w:rPr>
          <w:sz w:val="24"/>
          <w:szCs w:val="24"/>
        </w:rPr>
        <w:t xml:space="preserve">  </w:t>
      </w:r>
      <w:r w:rsidR="0034022C">
        <w:rPr>
          <w:sz w:val="24"/>
          <w:szCs w:val="24"/>
        </w:rPr>
        <w:t>Debra</w:t>
      </w:r>
      <w:r w:rsidR="00B04363">
        <w:rPr>
          <w:sz w:val="24"/>
          <w:szCs w:val="24"/>
        </w:rPr>
        <w:t xml:space="preserve"> </w:t>
      </w:r>
      <w:r>
        <w:rPr>
          <w:sz w:val="24"/>
          <w:szCs w:val="24"/>
        </w:rPr>
        <w:t>seconded and the motion passed.</w:t>
      </w:r>
    </w:p>
    <w:p w14:paraId="4348934A" w14:textId="77777777" w:rsidR="00A14327" w:rsidRDefault="00A14327" w:rsidP="00EE737D">
      <w:pPr>
        <w:rPr>
          <w:sz w:val="24"/>
          <w:szCs w:val="24"/>
        </w:rPr>
      </w:pPr>
    </w:p>
    <w:p w14:paraId="0E8E65C9" w14:textId="68836FD4" w:rsidR="003A451E" w:rsidRDefault="00226F0A" w:rsidP="00226F0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treasurer’s report </w:t>
      </w:r>
      <w:r w:rsidR="0039315D">
        <w:rPr>
          <w:sz w:val="24"/>
          <w:szCs w:val="24"/>
        </w:rPr>
        <w:t xml:space="preserve">for </w:t>
      </w:r>
      <w:r w:rsidR="000D43CB">
        <w:rPr>
          <w:sz w:val="24"/>
          <w:szCs w:val="24"/>
        </w:rPr>
        <w:t>June</w:t>
      </w:r>
      <w:r w:rsidR="0039315D">
        <w:rPr>
          <w:sz w:val="24"/>
          <w:szCs w:val="24"/>
        </w:rPr>
        <w:t xml:space="preserve"> </w:t>
      </w:r>
      <w:r>
        <w:rPr>
          <w:sz w:val="24"/>
          <w:szCs w:val="24"/>
        </w:rPr>
        <w:t>read</w:t>
      </w:r>
      <w:r w:rsidR="0039315D">
        <w:rPr>
          <w:sz w:val="24"/>
          <w:szCs w:val="24"/>
        </w:rPr>
        <w:t>:</w:t>
      </w:r>
      <w:r>
        <w:rPr>
          <w:sz w:val="24"/>
          <w:szCs w:val="24"/>
        </w:rPr>
        <w:t xml:space="preserve"> $</w:t>
      </w:r>
      <w:r w:rsidR="000D43CB">
        <w:rPr>
          <w:sz w:val="24"/>
          <w:szCs w:val="24"/>
        </w:rPr>
        <w:t>40,386.63</w:t>
      </w:r>
      <w:r>
        <w:rPr>
          <w:sz w:val="24"/>
          <w:szCs w:val="24"/>
        </w:rPr>
        <w:t xml:space="preserve"> in the expense fund and $</w:t>
      </w:r>
      <w:r w:rsidR="00F74AD1">
        <w:rPr>
          <w:sz w:val="24"/>
          <w:szCs w:val="24"/>
        </w:rPr>
        <w:t>12</w:t>
      </w:r>
      <w:r>
        <w:rPr>
          <w:sz w:val="24"/>
          <w:szCs w:val="24"/>
        </w:rPr>
        <w:t xml:space="preserve">2,000.00 in the investment fund.  </w:t>
      </w:r>
      <w:r w:rsidR="003A451E">
        <w:rPr>
          <w:sz w:val="24"/>
          <w:szCs w:val="24"/>
        </w:rPr>
        <w:t xml:space="preserve">Total revenue for </w:t>
      </w:r>
      <w:r w:rsidR="000D43CB">
        <w:rPr>
          <w:sz w:val="24"/>
          <w:szCs w:val="24"/>
        </w:rPr>
        <w:t>June</w:t>
      </w:r>
      <w:r w:rsidR="003A451E">
        <w:rPr>
          <w:sz w:val="24"/>
          <w:szCs w:val="24"/>
        </w:rPr>
        <w:t xml:space="preserve"> was $</w:t>
      </w:r>
      <w:r w:rsidR="000D43CB">
        <w:rPr>
          <w:sz w:val="24"/>
          <w:szCs w:val="24"/>
        </w:rPr>
        <w:t>4,559.54</w:t>
      </w:r>
      <w:r w:rsidR="00F74AD1">
        <w:rPr>
          <w:sz w:val="24"/>
          <w:szCs w:val="24"/>
        </w:rPr>
        <w:t>.</w:t>
      </w:r>
      <w:r w:rsidR="003A451E">
        <w:rPr>
          <w:sz w:val="24"/>
          <w:szCs w:val="24"/>
        </w:rPr>
        <w:t xml:space="preserve">  </w:t>
      </w:r>
      <w:r w:rsidR="000D43CB">
        <w:rPr>
          <w:sz w:val="24"/>
          <w:szCs w:val="24"/>
        </w:rPr>
        <w:t xml:space="preserve">Jill </w:t>
      </w:r>
      <w:r>
        <w:rPr>
          <w:sz w:val="24"/>
          <w:szCs w:val="24"/>
        </w:rPr>
        <w:t xml:space="preserve">moved to accept the </w:t>
      </w:r>
      <w:r w:rsidR="000D43CB">
        <w:rPr>
          <w:sz w:val="24"/>
          <w:szCs w:val="24"/>
        </w:rPr>
        <w:t>June</w:t>
      </w:r>
      <w:r w:rsidR="00AB5CE3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E7118">
        <w:rPr>
          <w:sz w:val="24"/>
          <w:szCs w:val="24"/>
        </w:rPr>
        <w:t>5</w:t>
      </w:r>
      <w:r>
        <w:rPr>
          <w:sz w:val="24"/>
          <w:szCs w:val="24"/>
        </w:rPr>
        <w:t xml:space="preserve"> treasurer’s report.  </w:t>
      </w:r>
      <w:r w:rsidR="000D43CB">
        <w:rPr>
          <w:sz w:val="24"/>
          <w:szCs w:val="24"/>
        </w:rPr>
        <w:t xml:space="preserve">Ken </w:t>
      </w:r>
      <w:r>
        <w:rPr>
          <w:sz w:val="24"/>
          <w:szCs w:val="24"/>
        </w:rPr>
        <w:t xml:space="preserve">seconded and the motion passed. </w:t>
      </w:r>
    </w:p>
    <w:p w14:paraId="799615DF" w14:textId="58E5AB99" w:rsidR="00966F0B" w:rsidRPr="00966F0B" w:rsidRDefault="001816B8" w:rsidP="001816B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7843D4" w14:textId="06CED0FE" w:rsidR="001816B8" w:rsidRDefault="00A453EE" w:rsidP="001816B8">
      <w:pPr>
        <w:ind w:left="720"/>
        <w:rPr>
          <w:sz w:val="24"/>
          <w:szCs w:val="24"/>
        </w:rPr>
      </w:pPr>
      <w:r>
        <w:rPr>
          <w:sz w:val="24"/>
          <w:szCs w:val="24"/>
        </w:rPr>
        <w:t>Vouchers were presented as follows:</w:t>
      </w:r>
      <w:r w:rsidR="0010139D">
        <w:rPr>
          <w:sz w:val="24"/>
          <w:szCs w:val="24"/>
        </w:rPr>
        <w:t xml:space="preserve"> </w:t>
      </w:r>
    </w:p>
    <w:tbl>
      <w:tblPr>
        <w:tblW w:w="12300" w:type="dxa"/>
        <w:tblLook w:val="04A0" w:firstRow="1" w:lastRow="0" w:firstColumn="1" w:lastColumn="0" w:noHBand="0" w:noVBand="1"/>
      </w:tblPr>
      <w:tblGrid>
        <w:gridCol w:w="1200"/>
        <w:gridCol w:w="2420"/>
        <w:gridCol w:w="3300"/>
        <w:gridCol w:w="1340"/>
        <w:gridCol w:w="4040"/>
      </w:tblGrid>
      <w:tr w:rsidR="0034022C" w:rsidRPr="0034022C" w14:paraId="5DAF4FEB" w14:textId="77777777" w:rsidTr="0034022C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D860ECD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2025-32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AF2DAAB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07/21/25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1BB7FE6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06/09/25-07/10/25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1269A15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 xml:space="preserve">76.94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0F1F777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PUD #3</w:t>
            </w:r>
          </w:p>
        </w:tc>
      </w:tr>
      <w:tr w:rsidR="0034022C" w:rsidRPr="0034022C" w14:paraId="7656A56C" w14:textId="77777777" w:rsidTr="0034022C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9D359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2025-33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DCEA2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07/21/25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CD365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June Landscaping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6D2E4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 xml:space="preserve">860.00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5186B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HERNANDEZ LANDSCAPING</w:t>
            </w:r>
          </w:p>
        </w:tc>
      </w:tr>
      <w:tr w:rsidR="0034022C" w:rsidRPr="0034022C" w14:paraId="4B0E81C1" w14:textId="77777777" w:rsidTr="0034022C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515174B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2025-34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52B8A36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07/21/25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2621E19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Meeting Room Rental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9296ECF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 xml:space="preserve">40.00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58CF136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The HUB Center for Seniors</w:t>
            </w:r>
          </w:p>
        </w:tc>
      </w:tr>
      <w:tr w:rsidR="0034022C" w:rsidRPr="0034022C" w14:paraId="5D567877" w14:textId="77777777" w:rsidTr="0034022C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49A7D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2025-35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76AEE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07/21/25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DE4CE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July payroll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FA374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 xml:space="preserve">184.70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E7335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KILLIAN MASTEL</w:t>
            </w:r>
          </w:p>
        </w:tc>
      </w:tr>
      <w:tr w:rsidR="0034022C" w:rsidRPr="0034022C" w14:paraId="38BCF7A3" w14:textId="77777777" w:rsidTr="0034022C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958609E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2025-36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E7F831D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07/21/25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CD5B0B8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 xml:space="preserve">2nd qtr WA St. L &amp; I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CE98418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 xml:space="preserve">23.16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57D734D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Dept. of Labor &amp; Industries</w:t>
            </w:r>
          </w:p>
        </w:tc>
      </w:tr>
      <w:tr w:rsidR="0034022C" w:rsidRPr="0034022C" w14:paraId="06C88D11" w14:textId="77777777" w:rsidTr="0034022C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4F790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2025-37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A36DD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07/21/25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7972C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2nd qtr WA St Unemp. Ins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F597D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 xml:space="preserve">3.58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8D679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Employment Security Dept.WA</w:t>
            </w:r>
          </w:p>
        </w:tc>
      </w:tr>
      <w:tr w:rsidR="0034022C" w:rsidRPr="0034022C" w14:paraId="7BFAD0F4" w14:textId="77777777" w:rsidTr="0034022C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6D885FD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2025-38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991952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07/21/25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6D3388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Buy-Back Plot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75ED2F5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 xml:space="preserve">500.00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CFBFB8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Patrician Aune</w:t>
            </w:r>
          </w:p>
        </w:tc>
      </w:tr>
      <w:tr w:rsidR="0034022C" w:rsidRPr="0034022C" w14:paraId="1CFC1A55" w14:textId="77777777" w:rsidTr="0034022C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F1C0C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2025-39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3D87F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07/21/25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53556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Buy-Back Plot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BFCBB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 xml:space="preserve">550.00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B7FA1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Tammi Vaubel</w:t>
            </w:r>
          </w:p>
        </w:tc>
      </w:tr>
      <w:tr w:rsidR="0034022C" w:rsidRPr="0034022C" w14:paraId="49AEFF24" w14:textId="77777777" w:rsidTr="0034022C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E8AF65D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2025-40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41A0C34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07/21/25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652E621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Buy-Back Plots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5536584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 xml:space="preserve">200.00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B6A5796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>Melody Hopfensperger</w:t>
            </w:r>
          </w:p>
        </w:tc>
      </w:tr>
      <w:tr w:rsidR="0034022C" w:rsidRPr="0034022C" w14:paraId="73E74206" w14:textId="77777777" w:rsidTr="0034022C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  <w:hideMark/>
          </w:tcPr>
          <w:p w14:paraId="597EE643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  <w:r w:rsidRPr="0034022C"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  <w:hideMark/>
          </w:tcPr>
          <w:p w14:paraId="74547E8A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366092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  <w:hideMark/>
          </w:tcPr>
          <w:p w14:paraId="68876B0B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kern w:val="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  <w:hideMark/>
          </w:tcPr>
          <w:p w14:paraId="2E226907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rPr>
                <w:kern w:val="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  <w:hideMark/>
          </w:tcPr>
          <w:p w14:paraId="7923F7D3" w14:textId="77777777" w:rsidR="0034022C" w:rsidRPr="0034022C" w:rsidRDefault="0034022C" w:rsidP="0034022C">
            <w:pPr>
              <w:widowControl/>
              <w:overflowPunct/>
              <w:autoSpaceDE/>
              <w:autoSpaceDN/>
              <w:adjustRightInd/>
              <w:jc w:val="right"/>
              <w:rPr>
                <w:kern w:val="0"/>
              </w:rPr>
            </w:pPr>
          </w:p>
        </w:tc>
      </w:tr>
    </w:tbl>
    <w:p w14:paraId="7FF870EE" w14:textId="77777777" w:rsidR="001816B8" w:rsidRDefault="001816B8" w:rsidP="001816B8">
      <w:pPr>
        <w:ind w:left="720"/>
        <w:rPr>
          <w:sz w:val="24"/>
          <w:szCs w:val="24"/>
        </w:rPr>
      </w:pPr>
    </w:p>
    <w:p w14:paraId="4E77539A" w14:textId="52CF20FF" w:rsidR="0034022C" w:rsidRPr="0034022C" w:rsidRDefault="00D806D7" w:rsidP="0034022C">
      <w:pPr>
        <w:widowControl/>
        <w:overflowPunct/>
        <w:autoSpaceDE/>
        <w:autoSpaceDN/>
        <w:adjustRightInd/>
        <w:rPr>
          <w:rFonts w:ascii="Calibri" w:hAnsi="Calibri" w:cs="Calibri"/>
          <w:color w:val="000000"/>
          <w:kern w:val="0"/>
          <w:sz w:val="28"/>
          <w:szCs w:val="28"/>
        </w:rPr>
      </w:pPr>
      <w:r w:rsidRPr="00D806D7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Total for submitted vouchers</w:t>
      </w:r>
      <w:r w:rsidR="004E4084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ab/>
      </w:r>
      <w:r w:rsidR="004E4084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ab/>
      </w:r>
      <w:r w:rsidR="00AE40C0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ab/>
      </w:r>
      <w:r w:rsidR="004E4084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ab/>
      </w:r>
      <w:r w:rsidR="004E4084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ab/>
      </w:r>
      <w:r w:rsidR="0034022C" w:rsidRPr="0034022C">
        <w:rPr>
          <w:rFonts w:ascii="Calibri" w:hAnsi="Calibri" w:cs="Calibri"/>
          <w:color w:val="000000"/>
          <w:kern w:val="0"/>
          <w:sz w:val="28"/>
          <w:szCs w:val="28"/>
        </w:rPr>
        <w:t xml:space="preserve">2438.38 </w:t>
      </w:r>
    </w:p>
    <w:p w14:paraId="2E6697B3" w14:textId="617EC542" w:rsidR="00AB5CE3" w:rsidRPr="00AB5CE3" w:rsidRDefault="00AB5CE3" w:rsidP="00AB5CE3">
      <w:pPr>
        <w:widowControl/>
        <w:overflowPunct/>
        <w:autoSpaceDE/>
        <w:autoSpaceDN/>
        <w:adjustRightInd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</w:p>
    <w:p w14:paraId="238552E0" w14:textId="605D0805" w:rsidR="00E75939" w:rsidRDefault="0034022C" w:rsidP="009377B4">
      <w:pPr>
        <w:ind w:left="720"/>
        <w:rPr>
          <w:sz w:val="24"/>
          <w:szCs w:val="24"/>
        </w:rPr>
      </w:pPr>
      <w:r>
        <w:rPr>
          <w:sz w:val="24"/>
          <w:szCs w:val="24"/>
        </w:rPr>
        <w:t>Ken</w:t>
      </w:r>
      <w:r w:rsidR="00E75939">
        <w:rPr>
          <w:sz w:val="24"/>
          <w:szCs w:val="24"/>
        </w:rPr>
        <w:t xml:space="preserve"> made a </w:t>
      </w:r>
      <w:r w:rsidR="008D2E21">
        <w:rPr>
          <w:sz w:val="24"/>
          <w:szCs w:val="24"/>
        </w:rPr>
        <w:t>motion for</w:t>
      </w:r>
      <w:r w:rsidR="00E75939">
        <w:rPr>
          <w:sz w:val="24"/>
          <w:szCs w:val="24"/>
        </w:rPr>
        <w:t xml:space="preserve"> the vouchers</w:t>
      </w:r>
      <w:r w:rsidR="008D2E21">
        <w:rPr>
          <w:sz w:val="24"/>
          <w:szCs w:val="24"/>
        </w:rPr>
        <w:t xml:space="preserve"> to</w:t>
      </w:r>
      <w:r w:rsidR="00E75939">
        <w:rPr>
          <w:sz w:val="24"/>
          <w:szCs w:val="24"/>
        </w:rPr>
        <w:t xml:space="preserve"> be paid.  </w:t>
      </w:r>
      <w:r>
        <w:rPr>
          <w:sz w:val="24"/>
          <w:szCs w:val="24"/>
        </w:rPr>
        <w:t>Debra</w:t>
      </w:r>
      <w:r w:rsidR="0059166D">
        <w:rPr>
          <w:sz w:val="24"/>
          <w:szCs w:val="24"/>
        </w:rPr>
        <w:t xml:space="preserve"> </w:t>
      </w:r>
      <w:r w:rsidR="00E75939">
        <w:rPr>
          <w:sz w:val="24"/>
          <w:szCs w:val="24"/>
        </w:rPr>
        <w:t>seconded and the motion passed.</w:t>
      </w:r>
    </w:p>
    <w:p w14:paraId="4812C630" w14:textId="77777777" w:rsidR="00750C0B" w:rsidRDefault="00750C0B" w:rsidP="009377B4">
      <w:pPr>
        <w:ind w:left="720"/>
        <w:rPr>
          <w:sz w:val="24"/>
          <w:szCs w:val="24"/>
        </w:rPr>
      </w:pPr>
    </w:p>
    <w:p w14:paraId="6CD47B31" w14:textId="77777777" w:rsidR="001816B8" w:rsidRDefault="001816B8" w:rsidP="001816B8">
      <w:pPr>
        <w:rPr>
          <w:b/>
          <w:bCs/>
          <w:sz w:val="24"/>
          <w:szCs w:val="24"/>
        </w:rPr>
      </w:pPr>
      <w:bookmarkStart w:id="2" w:name="_Hlk121505483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Correspondence/Communication: </w:t>
      </w:r>
    </w:p>
    <w:p w14:paraId="15591B92" w14:textId="2FC3499D" w:rsidR="003F275C" w:rsidRDefault="0034022C" w:rsidP="0034022C">
      <w:pPr>
        <w:pStyle w:val="ListParagraph"/>
        <w:numPr>
          <w:ilvl w:val="0"/>
          <w:numId w:val="29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Sharon updated the Commissioners on the issue of the 2 lots purchased by Melody Hopfensperger from Tina Novelli in December 2012.  They really should not have been sold</w:t>
      </w:r>
      <w:r w:rsidR="00C94444">
        <w:rPr>
          <w:iCs/>
          <w:sz w:val="24"/>
          <w:szCs w:val="24"/>
        </w:rPr>
        <w:t>.  They belonged to her Tina’s parents, the Lapinski’s.  The cemetery will buy them back for the $200.00 Melody paid for them.</w:t>
      </w:r>
    </w:p>
    <w:p w14:paraId="021DD135" w14:textId="16827541" w:rsidR="00C94444" w:rsidRDefault="00C94444" w:rsidP="0034022C">
      <w:pPr>
        <w:pStyle w:val="ListParagraph"/>
        <w:numPr>
          <w:ilvl w:val="0"/>
          <w:numId w:val="29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The IRS sent a letter saying they need more time to revue our January 6, 2025 inquiry about our 941 or 944 tax payment.</w:t>
      </w:r>
    </w:p>
    <w:p w14:paraId="0E316061" w14:textId="047066B2" w:rsidR="00FE0A8A" w:rsidRDefault="00FE0A8A" w:rsidP="0034022C">
      <w:pPr>
        <w:pStyle w:val="ListParagraph"/>
        <w:numPr>
          <w:ilvl w:val="0"/>
          <w:numId w:val="29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Debra let us know Revelle Thompson wants her son’s last name changed in our records.  Jesse Thompson should be changed to Jesse Holloway.</w:t>
      </w:r>
    </w:p>
    <w:p w14:paraId="43DC3DD2" w14:textId="77777777" w:rsidR="001816B8" w:rsidRPr="00EA0139" w:rsidRDefault="001816B8" w:rsidP="001816B8">
      <w:pPr>
        <w:ind w:left="360"/>
        <w:rPr>
          <w:iCs/>
          <w:sz w:val="24"/>
          <w:szCs w:val="24"/>
        </w:rPr>
      </w:pPr>
    </w:p>
    <w:p w14:paraId="733C6B77" w14:textId="77777777" w:rsidR="001816B8" w:rsidRPr="00EA0139" w:rsidRDefault="001816B8" w:rsidP="001816B8">
      <w:pPr>
        <w:pStyle w:val="ListParagraph"/>
        <w:rPr>
          <w:b/>
          <w:bCs/>
          <w:iCs/>
          <w:sz w:val="24"/>
          <w:szCs w:val="24"/>
        </w:rPr>
      </w:pPr>
      <w:r w:rsidRPr="00EA0139">
        <w:rPr>
          <w:b/>
          <w:bCs/>
          <w:iCs/>
          <w:sz w:val="24"/>
          <w:szCs w:val="24"/>
        </w:rPr>
        <w:t>Unfinished Business:</w:t>
      </w:r>
    </w:p>
    <w:p w14:paraId="2B4D26E6" w14:textId="77777777" w:rsidR="00772B3F" w:rsidRDefault="00772B3F" w:rsidP="00772B3F">
      <w:pPr>
        <w:ind w:left="360"/>
        <w:rPr>
          <w:sz w:val="24"/>
          <w:szCs w:val="24"/>
        </w:rPr>
      </w:pPr>
    </w:p>
    <w:p w14:paraId="108C7747" w14:textId="473F2AB3" w:rsidR="00C50760" w:rsidRDefault="00C94444" w:rsidP="00772B3F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F0B22">
        <w:rPr>
          <w:sz w:val="24"/>
          <w:szCs w:val="24"/>
        </w:rPr>
        <w:t>volunteer working on getting a replacement headstone for Cathleen Squire</w:t>
      </w:r>
      <w:r>
        <w:rPr>
          <w:sz w:val="24"/>
          <w:szCs w:val="24"/>
        </w:rPr>
        <w:t xml:space="preserve"> was not satisfied with the first estimate he was given and he is requesting a second one.</w:t>
      </w:r>
      <w:r w:rsidR="00FF0B22">
        <w:rPr>
          <w:sz w:val="24"/>
          <w:szCs w:val="24"/>
        </w:rPr>
        <w:t xml:space="preserve"> </w:t>
      </w:r>
    </w:p>
    <w:p w14:paraId="103BAB41" w14:textId="77777777" w:rsidR="00FF0B22" w:rsidRDefault="00FF0B22" w:rsidP="00FF0B22">
      <w:pPr>
        <w:pStyle w:val="ListParagraph"/>
        <w:rPr>
          <w:sz w:val="24"/>
          <w:szCs w:val="24"/>
        </w:rPr>
      </w:pPr>
    </w:p>
    <w:p w14:paraId="5EE5223F" w14:textId="03AC4078" w:rsidR="00C94444" w:rsidRDefault="00C94444" w:rsidP="00C94444">
      <w:pPr>
        <w:ind w:left="5760"/>
        <w:rPr>
          <w:b/>
          <w:bCs/>
          <w:sz w:val="24"/>
          <w:szCs w:val="24"/>
        </w:rPr>
      </w:pPr>
      <w:r>
        <w:rPr>
          <w:sz w:val="24"/>
          <w:szCs w:val="24"/>
        </w:rPr>
        <w:t>July 21, 2025</w:t>
      </w:r>
      <w:r>
        <w:rPr>
          <w:bCs/>
          <w:sz w:val="24"/>
          <w:szCs w:val="24"/>
        </w:rPr>
        <w:t>, page 2 of 2</w:t>
      </w:r>
    </w:p>
    <w:p w14:paraId="2100303E" w14:textId="77777777" w:rsidR="00C50760" w:rsidRPr="00772B3F" w:rsidRDefault="00C50760" w:rsidP="00C94444">
      <w:pPr>
        <w:pStyle w:val="ListParagraph"/>
        <w:ind w:left="5760"/>
        <w:rPr>
          <w:sz w:val="24"/>
          <w:szCs w:val="24"/>
        </w:rPr>
      </w:pPr>
    </w:p>
    <w:p w14:paraId="52D032C0" w14:textId="77777777" w:rsidR="00C26730" w:rsidRDefault="00C26730" w:rsidP="001A39C3">
      <w:pPr>
        <w:pStyle w:val="ListParagraph"/>
        <w:ind w:left="5760"/>
        <w:jc w:val="both"/>
        <w:rPr>
          <w:sz w:val="24"/>
          <w:szCs w:val="24"/>
        </w:rPr>
      </w:pPr>
    </w:p>
    <w:p w14:paraId="395A585F" w14:textId="77777777" w:rsidR="00FF0B22" w:rsidRDefault="00FF0B22" w:rsidP="00C26730">
      <w:pPr>
        <w:rPr>
          <w:b/>
          <w:bCs/>
          <w:sz w:val="24"/>
          <w:szCs w:val="24"/>
        </w:rPr>
      </w:pPr>
    </w:p>
    <w:p w14:paraId="315C8D7C" w14:textId="60F1DA8E" w:rsidR="00C26730" w:rsidRDefault="00C26730" w:rsidP="00C267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New Business: </w:t>
      </w:r>
    </w:p>
    <w:p w14:paraId="5FB49467" w14:textId="7A599D99" w:rsidR="00595832" w:rsidRDefault="00595832" w:rsidP="00C26730">
      <w:pPr>
        <w:rPr>
          <w:sz w:val="24"/>
          <w:szCs w:val="24"/>
        </w:rPr>
      </w:pPr>
    </w:p>
    <w:p w14:paraId="29662649" w14:textId="6391461D" w:rsidR="00FF0B22" w:rsidRPr="00C94444" w:rsidRDefault="00C94444" w:rsidP="00C94444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Killian worked on the website and she is working making the maps accessible for showing people what is available or where the</w:t>
      </w:r>
      <w:r w:rsidR="001A7540">
        <w:rPr>
          <w:sz w:val="24"/>
          <w:szCs w:val="24"/>
        </w:rPr>
        <w:t xml:space="preserve"> person is they are looking for.</w:t>
      </w:r>
    </w:p>
    <w:p w14:paraId="144F5273" w14:textId="77777777" w:rsidR="00595832" w:rsidRDefault="00595832" w:rsidP="00C26730">
      <w:pPr>
        <w:rPr>
          <w:sz w:val="24"/>
          <w:szCs w:val="24"/>
        </w:rPr>
      </w:pPr>
    </w:p>
    <w:p w14:paraId="31D85986" w14:textId="0D19624B" w:rsidR="00C26730" w:rsidRDefault="00C26730" w:rsidP="00595832">
      <w:pPr>
        <w:pStyle w:val="ListParagraph"/>
        <w:ind w:left="5760"/>
        <w:rPr>
          <w:sz w:val="24"/>
          <w:szCs w:val="24"/>
        </w:rPr>
      </w:pPr>
    </w:p>
    <w:p w14:paraId="0ADC779E" w14:textId="255441E0" w:rsidR="00595832" w:rsidRDefault="001A7540" w:rsidP="00595832">
      <w:pPr>
        <w:rPr>
          <w:sz w:val="24"/>
          <w:szCs w:val="24"/>
        </w:rPr>
      </w:pPr>
      <w:r>
        <w:rPr>
          <w:sz w:val="24"/>
          <w:szCs w:val="24"/>
        </w:rPr>
        <w:t>Debra</w:t>
      </w:r>
      <w:r w:rsidR="00595832">
        <w:rPr>
          <w:sz w:val="24"/>
          <w:szCs w:val="24"/>
        </w:rPr>
        <w:t xml:space="preserve"> moved to adjourn at 4:</w:t>
      </w:r>
      <w:r w:rsidR="00831299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="00595832">
        <w:rPr>
          <w:sz w:val="24"/>
          <w:szCs w:val="24"/>
        </w:rPr>
        <w:t xml:space="preserve"> PM.  </w:t>
      </w:r>
      <w:r>
        <w:rPr>
          <w:sz w:val="24"/>
          <w:szCs w:val="24"/>
        </w:rPr>
        <w:t>Ken</w:t>
      </w:r>
      <w:r w:rsidR="00595832">
        <w:rPr>
          <w:sz w:val="24"/>
          <w:szCs w:val="24"/>
        </w:rPr>
        <w:t xml:space="preserve"> seconded.  Meeting adjourned.</w:t>
      </w:r>
    </w:p>
    <w:p w14:paraId="214B029C" w14:textId="77777777" w:rsidR="00595832" w:rsidRDefault="00595832" w:rsidP="00595832">
      <w:pPr>
        <w:rPr>
          <w:sz w:val="24"/>
          <w:szCs w:val="24"/>
        </w:rPr>
      </w:pPr>
    </w:p>
    <w:p w14:paraId="46E5B0A1" w14:textId="77777777" w:rsidR="00595832" w:rsidRDefault="00595832" w:rsidP="00595832">
      <w:pPr>
        <w:rPr>
          <w:bCs/>
          <w:sz w:val="24"/>
          <w:szCs w:val="24"/>
        </w:rPr>
      </w:pPr>
    </w:p>
    <w:p w14:paraId="74B5EE38" w14:textId="53D96556" w:rsidR="00595832" w:rsidRDefault="00595832" w:rsidP="005958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Next meeting: </w:t>
      </w:r>
      <w:r w:rsidR="001A7540">
        <w:rPr>
          <w:bCs/>
          <w:sz w:val="24"/>
          <w:szCs w:val="24"/>
        </w:rPr>
        <w:t>August</w:t>
      </w:r>
      <w:r>
        <w:rPr>
          <w:bCs/>
          <w:sz w:val="24"/>
          <w:szCs w:val="24"/>
        </w:rPr>
        <w:t xml:space="preserve"> </w:t>
      </w:r>
      <w:r w:rsidR="001A7540">
        <w:rPr>
          <w:bCs/>
          <w:sz w:val="24"/>
          <w:szCs w:val="24"/>
        </w:rPr>
        <w:t>18</w:t>
      </w:r>
      <w:r>
        <w:rPr>
          <w:bCs/>
          <w:sz w:val="24"/>
          <w:szCs w:val="24"/>
        </w:rPr>
        <w:t xml:space="preserve">, 2025, at 4 PM in the HUB.  </w:t>
      </w:r>
    </w:p>
    <w:p w14:paraId="0280E377" w14:textId="77777777" w:rsidR="00595832" w:rsidRDefault="00595832" w:rsidP="00595832">
      <w:pPr>
        <w:rPr>
          <w:bCs/>
          <w:sz w:val="24"/>
          <w:szCs w:val="24"/>
        </w:rPr>
      </w:pPr>
    </w:p>
    <w:p w14:paraId="5AB6F906" w14:textId="77777777" w:rsidR="00595832" w:rsidRDefault="00595832" w:rsidP="00595832">
      <w:pPr>
        <w:ind w:left="4320" w:firstLine="720"/>
        <w:rPr>
          <w:b/>
          <w:bCs/>
          <w:sz w:val="24"/>
          <w:szCs w:val="24"/>
        </w:rPr>
      </w:pPr>
    </w:p>
    <w:p w14:paraId="0A28F087" w14:textId="29709924" w:rsidR="00595832" w:rsidRDefault="00595832" w:rsidP="00595832">
      <w:pPr>
        <w:pStyle w:val="ListParagraph"/>
        <w:ind w:left="5760"/>
        <w:jc w:val="both"/>
        <w:rPr>
          <w:sz w:val="24"/>
          <w:szCs w:val="24"/>
        </w:rPr>
      </w:pPr>
    </w:p>
    <w:p w14:paraId="1138A4EA" w14:textId="77777777" w:rsidR="00595832" w:rsidRDefault="00595832" w:rsidP="00595832">
      <w:pPr>
        <w:ind w:left="4320" w:firstLine="720"/>
        <w:rPr>
          <w:b/>
          <w:bCs/>
          <w:sz w:val="24"/>
          <w:szCs w:val="24"/>
        </w:rPr>
      </w:pPr>
    </w:p>
    <w:p w14:paraId="437211FD" w14:textId="77777777" w:rsidR="00595832" w:rsidRDefault="00595832" w:rsidP="00595832">
      <w:pPr>
        <w:ind w:left="4320" w:firstLine="720"/>
        <w:rPr>
          <w:b/>
          <w:bCs/>
          <w:sz w:val="24"/>
          <w:szCs w:val="24"/>
        </w:rPr>
      </w:pPr>
    </w:p>
    <w:p w14:paraId="25A30F4B" w14:textId="451B4D52" w:rsidR="00595832" w:rsidRDefault="00595832" w:rsidP="00595832">
      <w:pPr>
        <w:ind w:left="43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Commissioners:</w:t>
      </w:r>
    </w:p>
    <w:p w14:paraId="7B8E7986" w14:textId="77777777" w:rsidR="00595832" w:rsidRDefault="00595832" w:rsidP="00595832">
      <w:pPr>
        <w:rPr>
          <w:sz w:val="24"/>
          <w:szCs w:val="24"/>
        </w:rPr>
      </w:pPr>
    </w:p>
    <w:p w14:paraId="23D91340" w14:textId="77777777" w:rsidR="00595832" w:rsidRDefault="00595832" w:rsidP="00595832">
      <w:pPr>
        <w:rPr>
          <w:sz w:val="24"/>
          <w:szCs w:val="24"/>
        </w:rPr>
      </w:pPr>
    </w:p>
    <w:p w14:paraId="59C4449B" w14:textId="77777777" w:rsidR="00595832" w:rsidRDefault="00595832" w:rsidP="0059583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5988DDA7" w14:textId="77777777" w:rsidR="00595832" w:rsidRDefault="00595832" w:rsidP="00595832">
      <w:pPr>
        <w:rPr>
          <w:sz w:val="24"/>
          <w:szCs w:val="24"/>
        </w:rPr>
      </w:pPr>
    </w:p>
    <w:p w14:paraId="72AC265B" w14:textId="77777777" w:rsidR="00595832" w:rsidRDefault="00595832" w:rsidP="0059583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51487754" w14:textId="77777777" w:rsidR="00595832" w:rsidRDefault="00595832" w:rsidP="0059583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16BE89" w14:textId="77777777" w:rsidR="00595832" w:rsidRDefault="00595832" w:rsidP="005958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  <w:t>___________________________________</w:t>
      </w:r>
    </w:p>
    <w:p w14:paraId="5798729F" w14:textId="77777777" w:rsidR="00595832" w:rsidRDefault="00595832" w:rsidP="005958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</w:t>
      </w:r>
    </w:p>
    <w:p w14:paraId="1D5FD298" w14:textId="77777777" w:rsidR="00C26730" w:rsidRDefault="00C26730" w:rsidP="001A39C3">
      <w:pPr>
        <w:pStyle w:val="ListParagraph"/>
        <w:ind w:left="5760"/>
        <w:jc w:val="both"/>
        <w:rPr>
          <w:sz w:val="24"/>
          <w:szCs w:val="24"/>
        </w:rPr>
      </w:pPr>
    </w:p>
    <w:bookmarkEnd w:id="2"/>
    <w:p w14:paraId="3A48B11C" w14:textId="0D90B9C0" w:rsidR="00996F09" w:rsidRDefault="00996F09" w:rsidP="00C50760">
      <w:pPr>
        <w:pStyle w:val="ListParagraph"/>
        <w:rPr>
          <w:sz w:val="24"/>
          <w:szCs w:val="24"/>
        </w:rPr>
      </w:pPr>
    </w:p>
    <w:p w14:paraId="11669FDA" w14:textId="77777777" w:rsidR="00C50760" w:rsidRDefault="00C50760" w:rsidP="00C50760">
      <w:pPr>
        <w:pStyle w:val="ListParagraph"/>
        <w:rPr>
          <w:sz w:val="24"/>
          <w:szCs w:val="24"/>
        </w:rPr>
      </w:pPr>
    </w:p>
    <w:p w14:paraId="44A853DD" w14:textId="77777777" w:rsidR="00C50760" w:rsidRDefault="00C50760" w:rsidP="00C50760">
      <w:pPr>
        <w:pStyle w:val="ListParagraph"/>
        <w:rPr>
          <w:sz w:val="24"/>
          <w:szCs w:val="24"/>
        </w:rPr>
      </w:pPr>
    </w:p>
    <w:p w14:paraId="678665FC" w14:textId="52006D89" w:rsidR="00C50760" w:rsidRDefault="00C50760" w:rsidP="00C26730">
      <w:pPr>
        <w:pStyle w:val="ListParagraph"/>
        <w:ind w:left="1080"/>
        <w:rPr>
          <w:sz w:val="24"/>
          <w:szCs w:val="24"/>
        </w:rPr>
      </w:pPr>
    </w:p>
    <w:p w14:paraId="48C3F153" w14:textId="0E3C3633" w:rsidR="00CE2642" w:rsidRDefault="00595832" w:rsidP="00CE2642">
      <w:pPr>
        <w:rPr>
          <w:sz w:val="24"/>
          <w:szCs w:val="24"/>
        </w:rPr>
      </w:pPr>
      <w:bookmarkStart w:id="3" w:name="_Hlk198103645"/>
      <w:r>
        <w:rPr>
          <w:sz w:val="24"/>
          <w:szCs w:val="24"/>
        </w:rPr>
        <w:t xml:space="preserve"> </w:t>
      </w:r>
    </w:p>
    <w:p w14:paraId="200DCD2E" w14:textId="77777777" w:rsidR="00CE2642" w:rsidRDefault="00CE2642" w:rsidP="00CE2642">
      <w:pPr>
        <w:rPr>
          <w:sz w:val="24"/>
          <w:szCs w:val="24"/>
        </w:rPr>
      </w:pPr>
    </w:p>
    <w:p w14:paraId="2A3312D1" w14:textId="1BABDBA5" w:rsidR="00CE2642" w:rsidRDefault="00CE2642" w:rsidP="0059583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End w:id="3"/>
      <w:r w:rsidR="00595832">
        <w:rPr>
          <w:sz w:val="24"/>
          <w:szCs w:val="24"/>
        </w:rPr>
        <w:t xml:space="preserve"> </w:t>
      </w:r>
    </w:p>
    <w:sectPr w:rsidR="00CE2642" w:rsidSect="000F7252">
      <w:headerReference w:type="default" r:id="rId8"/>
      <w:footerReference w:type="default" r:id="rId9"/>
      <w:pgSz w:w="12240" w:h="15840"/>
      <w:pgMar w:top="1440" w:right="1008" w:bottom="1728" w:left="1008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17D9F" w14:textId="77777777" w:rsidR="00C33ABB" w:rsidRDefault="00C33ABB" w:rsidP="009A5DDC">
      <w:r>
        <w:separator/>
      </w:r>
    </w:p>
  </w:endnote>
  <w:endnote w:type="continuationSeparator" w:id="0">
    <w:p w14:paraId="149AFA92" w14:textId="77777777" w:rsidR="00C33ABB" w:rsidRDefault="00C33ABB" w:rsidP="009A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6ED30" w14:textId="77777777" w:rsidR="009A5DDC" w:rsidRDefault="009A5DDC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DDBF9" w14:textId="77777777" w:rsidR="00C33ABB" w:rsidRDefault="00C33ABB" w:rsidP="009A5DDC">
      <w:r>
        <w:separator/>
      </w:r>
    </w:p>
  </w:footnote>
  <w:footnote w:type="continuationSeparator" w:id="0">
    <w:p w14:paraId="08F43DBE" w14:textId="77777777" w:rsidR="00C33ABB" w:rsidRDefault="00C33ABB" w:rsidP="009A5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706FB" w14:textId="77777777" w:rsidR="009A5DDC" w:rsidRDefault="009A5DDC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52FD"/>
    <w:multiLevelType w:val="hybridMultilevel"/>
    <w:tmpl w:val="DEC81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2843"/>
    <w:multiLevelType w:val="hybridMultilevel"/>
    <w:tmpl w:val="7C4E46BA"/>
    <w:lvl w:ilvl="0" w:tplc="F9CA49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E423B"/>
    <w:multiLevelType w:val="hybridMultilevel"/>
    <w:tmpl w:val="3E00E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27681"/>
    <w:multiLevelType w:val="hybridMultilevel"/>
    <w:tmpl w:val="F75AF598"/>
    <w:lvl w:ilvl="0" w:tplc="F9CA49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29F7"/>
    <w:multiLevelType w:val="hybridMultilevel"/>
    <w:tmpl w:val="3414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531AE"/>
    <w:multiLevelType w:val="hybridMultilevel"/>
    <w:tmpl w:val="194E18CE"/>
    <w:lvl w:ilvl="0" w:tplc="F9CA496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431D71"/>
    <w:multiLevelType w:val="hybridMultilevel"/>
    <w:tmpl w:val="84005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80027D"/>
    <w:multiLevelType w:val="hybridMultilevel"/>
    <w:tmpl w:val="4E6E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86041"/>
    <w:multiLevelType w:val="hybridMultilevel"/>
    <w:tmpl w:val="C7D8319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2C183ED2"/>
    <w:multiLevelType w:val="hybridMultilevel"/>
    <w:tmpl w:val="1A8A9DB4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2E3868C1"/>
    <w:multiLevelType w:val="hybridMultilevel"/>
    <w:tmpl w:val="0B7298E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2F0C1926"/>
    <w:multiLevelType w:val="hybridMultilevel"/>
    <w:tmpl w:val="E27A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03E33"/>
    <w:multiLevelType w:val="hybridMultilevel"/>
    <w:tmpl w:val="D12C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224F0"/>
    <w:multiLevelType w:val="hybridMultilevel"/>
    <w:tmpl w:val="7C0AE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3D4FCB"/>
    <w:multiLevelType w:val="hybridMultilevel"/>
    <w:tmpl w:val="BEE01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E16D9"/>
    <w:multiLevelType w:val="hybridMultilevel"/>
    <w:tmpl w:val="706C4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413F9E"/>
    <w:multiLevelType w:val="hybridMultilevel"/>
    <w:tmpl w:val="8DC09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2B1DE6"/>
    <w:multiLevelType w:val="hybridMultilevel"/>
    <w:tmpl w:val="6B88A02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6D05463"/>
    <w:multiLevelType w:val="hybridMultilevel"/>
    <w:tmpl w:val="C98C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323E5"/>
    <w:multiLevelType w:val="hybridMultilevel"/>
    <w:tmpl w:val="8766FCA4"/>
    <w:lvl w:ilvl="0" w:tplc="F9CA49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C1BEB"/>
    <w:multiLevelType w:val="hybridMultilevel"/>
    <w:tmpl w:val="7AFA45F4"/>
    <w:lvl w:ilvl="0" w:tplc="F9CA49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83B5D"/>
    <w:multiLevelType w:val="hybridMultilevel"/>
    <w:tmpl w:val="1980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C4B7E"/>
    <w:multiLevelType w:val="hybridMultilevel"/>
    <w:tmpl w:val="6FFCB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2A2A4E"/>
    <w:multiLevelType w:val="hybridMultilevel"/>
    <w:tmpl w:val="5F1AF53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593F7CF9"/>
    <w:multiLevelType w:val="hybridMultilevel"/>
    <w:tmpl w:val="41E6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E0A41"/>
    <w:multiLevelType w:val="hybridMultilevel"/>
    <w:tmpl w:val="FF783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D84919"/>
    <w:multiLevelType w:val="hybridMultilevel"/>
    <w:tmpl w:val="0754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D1807"/>
    <w:multiLevelType w:val="hybridMultilevel"/>
    <w:tmpl w:val="0CA46DD2"/>
    <w:lvl w:ilvl="0" w:tplc="F9CA49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D4A4E"/>
    <w:multiLevelType w:val="hybridMultilevel"/>
    <w:tmpl w:val="9B62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70016"/>
    <w:multiLevelType w:val="hybridMultilevel"/>
    <w:tmpl w:val="FA368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8871CD"/>
    <w:multiLevelType w:val="hybridMultilevel"/>
    <w:tmpl w:val="4758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41C62"/>
    <w:multiLevelType w:val="hybridMultilevel"/>
    <w:tmpl w:val="44E2F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E9735F"/>
    <w:multiLevelType w:val="hybridMultilevel"/>
    <w:tmpl w:val="B5143D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1B870C8"/>
    <w:multiLevelType w:val="hybridMultilevel"/>
    <w:tmpl w:val="11FC3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C20186"/>
    <w:multiLevelType w:val="hybridMultilevel"/>
    <w:tmpl w:val="211EB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F20ED1"/>
    <w:multiLevelType w:val="hybridMultilevel"/>
    <w:tmpl w:val="E3C831D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D26644A"/>
    <w:multiLevelType w:val="hybridMultilevel"/>
    <w:tmpl w:val="7FCA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16E95"/>
    <w:multiLevelType w:val="hybridMultilevel"/>
    <w:tmpl w:val="4ED80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5126053">
    <w:abstractNumId w:val="13"/>
  </w:num>
  <w:num w:numId="2" w16cid:durableId="202913073">
    <w:abstractNumId w:val="15"/>
  </w:num>
  <w:num w:numId="3" w16cid:durableId="1599946915">
    <w:abstractNumId w:val="35"/>
  </w:num>
  <w:num w:numId="4" w16cid:durableId="564490326">
    <w:abstractNumId w:val="32"/>
  </w:num>
  <w:num w:numId="5" w16cid:durableId="1463381339">
    <w:abstractNumId w:val="18"/>
  </w:num>
  <w:num w:numId="6" w16cid:durableId="1178422683">
    <w:abstractNumId w:val="31"/>
  </w:num>
  <w:num w:numId="7" w16cid:durableId="1128354208">
    <w:abstractNumId w:val="1"/>
  </w:num>
  <w:num w:numId="8" w16cid:durableId="384719731">
    <w:abstractNumId w:val="5"/>
  </w:num>
  <w:num w:numId="9" w16cid:durableId="1196039932">
    <w:abstractNumId w:val="27"/>
  </w:num>
  <w:num w:numId="10" w16cid:durableId="2058821532">
    <w:abstractNumId w:val="20"/>
  </w:num>
  <w:num w:numId="11" w16cid:durableId="1537503217">
    <w:abstractNumId w:val="19"/>
  </w:num>
  <w:num w:numId="12" w16cid:durableId="1328480929">
    <w:abstractNumId w:val="3"/>
  </w:num>
  <w:num w:numId="13" w16cid:durableId="222301124">
    <w:abstractNumId w:val="12"/>
  </w:num>
  <w:num w:numId="14" w16cid:durableId="1895503221">
    <w:abstractNumId w:val="22"/>
  </w:num>
  <w:num w:numId="15" w16cid:durableId="155150560">
    <w:abstractNumId w:val="6"/>
  </w:num>
  <w:num w:numId="16" w16cid:durableId="640766574">
    <w:abstractNumId w:val="4"/>
  </w:num>
  <w:num w:numId="17" w16cid:durableId="1431044271">
    <w:abstractNumId w:val="25"/>
  </w:num>
  <w:num w:numId="18" w16cid:durableId="1957442948">
    <w:abstractNumId w:val="17"/>
  </w:num>
  <w:num w:numId="19" w16cid:durableId="1693648921">
    <w:abstractNumId w:val="24"/>
  </w:num>
  <w:num w:numId="20" w16cid:durableId="1434547036">
    <w:abstractNumId w:val="28"/>
  </w:num>
  <w:num w:numId="21" w16cid:durableId="1075474241">
    <w:abstractNumId w:val="30"/>
  </w:num>
  <w:num w:numId="22" w16cid:durableId="300044713">
    <w:abstractNumId w:val="36"/>
  </w:num>
  <w:num w:numId="23" w16cid:durableId="1101221705">
    <w:abstractNumId w:val="33"/>
  </w:num>
  <w:num w:numId="24" w16cid:durableId="952786155">
    <w:abstractNumId w:val="29"/>
  </w:num>
  <w:num w:numId="25" w16cid:durableId="554008439">
    <w:abstractNumId w:val="26"/>
  </w:num>
  <w:num w:numId="26" w16cid:durableId="1752660460">
    <w:abstractNumId w:val="11"/>
  </w:num>
  <w:num w:numId="27" w16cid:durableId="1558593189">
    <w:abstractNumId w:val="2"/>
  </w:num>
  <w:num w:numId="28" w16cid:durableId="998195783">
    <w:abstractNumId w:val="21"/>
  </w:num>
  <w:num w:numId="29" w16cid:durableId="398098038">
    <w:abstractNumId w:val="14"/>
  </w:num>
  <w:num w:numId="30" w16cid:durableId="27682424">
    <w:abstractNumId w:val="23"/>
  </w:num>
  <w:num w:numId="31" w16cid:durableId="1295603558">
    <w:abstractNumId w:val="7"/>
  </w:num>
  <w:num w:numId="32" w16cid:durableId="1056513612">
    <w:abstractNumId w:val="34"/>
  </w:num>
  <w:num w:numId="33" w16cid:durableId="7101048">
    <w:abstractNumId w:val="37"/>
  </w:num>
  <w:num w:numId="34" w16cid:durableId="1248415656">
    <w:abstractNumId w:val="10"/>
  </w:num>
  <w:num w:numId="35" w16cid:durableId="429089579">
    <w:abstractNumId w:val="8"/>
  </w:num>
  <w:num w:numId="36" w16cid:durableId="1937251000">
    <w:abstractNumId w:val="16"/>
  </w:num>
  <w:num w:numId="37" w16cid:durableId="506677920">
    <w:abstractNumId w:val="9"/>
  </w:num>
  <w:num w:numId="38" w16cid:durableId="193890556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9185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A5DDC"/>
    <w:rsid w:val="00003C3C"/>
    <w:rsid w:val="0000547A"/>
    <w:rsid w:val="00005777"/>
    <w:rsid w:val="0001451B"/>
    <w:rsid w:val="00014B99"/>
    <w:rsid w:val="00023396"/>
    <w:rsid w:val="000236E4"/>
    <w:rsid w:val="00024B2D"/>
    <w:rsid w:val="00031925"/>
    <w:rsid w:val="00034FAD"/>
    <w:rsid w:val="00035094"/>
    <w:rsid w:val="00035591"/>
    <w:rsid w:val="000355D8"/>
    <w:rsid w:val="00036F37"/>
    <w:rsid w:val="000371C6"/>
    <w:rsid w:val="000377E2"/>
    <w:rsid w:val="00045726"/>
    <w:rsid w:val="0004629A"/>
    <w:rsid w:val="000514F9"/>
    <w:rsid w:val="00054D64"/>
    <w:rsid w:val="00057A0A"/>
    <w:rsid w:val="000626A5"/>
    <w:rsid w:val="00063CBC"/>
    <w:rsid w:val="00066EAC"/>
    <w:rsid w:val="0007028D"/>
    <w:rsid w:val="00073B9A"/>
    <w:rsid w:val="00073BB6"/>
    <w:rsid w:val="0008048A"/>
    <w:rsid w:val="00081347"/>
    <w:rsid w:val="00081A4B"/>
    <w:rsid w:val="0008628B"/>
    <w:rsid w:val="00086C35"/>
    <w:rsid w:val="00087401"/>
    <w:rsid w:val="00090D5D"/>
    <w:rsid w:val="000934B7"/>
    <w:rsid w:val="000941AB"/>
    <w:rsid w:val="00097A41"/>
    <w:rsid w:val="000A1152"/>
    <w:rsid w:val="000A116D"/>
    <w:rsid w:val="000A2DE8"/>
    <w:rsid w:val="000A564E"/>
    <w:rsid w:val="000B13DF"/>
    <w:rsid w:val="000B2A1C"/>
    <w:rsid w:val="000B2E93"/>
    <w:rsid w:val="000B4D49"/>
    <w:rsid w:val="000B60E2"/>
    <w:rsid w:val="000B7D74"/>
    <w:rsid w:val="000C11D9"/>
    <w:rsid w:val="000C175C"/>
    <w:rsid w:val="000C2284"/>
    <w:rsid w:val="000C2776"/>
    <w:rsid w:val="000C447D"/>
    <w:rsid w:val="000C50C1"/>
    <w:rsid w:val="000D3654"/>
    <w:rsid w:val="000D43CB"/>
    <w:rsid w:val="000D4C0F"/>
    <w:rsid w:val="000D7DDF"/>
    <w:rsid w:val="000D7E6D"/>
    <w:rsid w:val="000E3E05"/>
    <w:rsid w:val="000E47FE"/>
    <w:rsid w:val="000E6E6D"/>
    <w:rsid w:val="000F2054"/>
    <w:rsid w:val="000F3779"/>
    <w:rsid w:val="000F478E"/>
    <w:rsid w:val="000F4B36"/>
    <w:rsid w:val="000F678D"/>
    <w:rsid w:val="000F7252"/>
    <w:rsid w:val="000F7A3C"/>
    <w:rsid w:val="00100A80"/>
    <w:rsid w:val="0010139D"/>
    <w:rsid w:val="00102EC3"/>
    <w:rsid w:val="00106BEF"/>
    <w:rsid w:val="001104DC"/>
    <w:rsid w:val="00112F35"/>
    <w:rsid w:val="00114E20"/>
    <w:rsid w:val="0012361A"/>
    <w:rsid w:val="00123772"/>
    <w:rsid w:val="001267F3"/>
    <w:rsid w:val="00126E67"/>
    <w:rsid w:val="00127954"/>
    <w:rsid w:val="00130DB9"/>
    <w:rsid w:val="0013139B"/>
    <w:rsid w:val="00135956"/>
    <w:rsid w:val="001367EE"/>
    <w:rsid w:val="00141811"/>
    <w:rsid w:val="001447C2"/>
    <w:rsid w:val="00146B68"/>
    <w:rsid w:val="00151A7A"/>
    <w:rsid w:val="001523D0"/>
    <w:rsid w:val="00154860"/>
    <w:rsid w:val="00156B5B"/>
    <w:rsid w:val="00156FEE"/>
    <w:rsid w:val="001742CA"/>
    <w:rsid w:val="00174AB7"/>
    <w:rsid w:val="001802ED"/>
    <w:rsid w:val="001816B8"/>
    <w:rsid w:val="00186B91"/>
    <w:rsid w:val="001919DA"/>
    <w:rsid w:val="001A0F64"/>
    <w:rsid w:val="001A16AC"/>
    <w:rsid w:val="001A1DB7"/>
    <w:rsid w:val="001A2FC2"/>
    <w:rsid w:val="001A39C3"/>
    <w:rsid w:val="001A7168"/>
    <w:rsid w:val="001A7540"/>
    <w:rsid w:val="001B2356"/>
    <w:rsid w:val="001B2A59"/>
    <w:rsid w:val="001B7525"/>
    <w:rsid w:val="001C0A75"/>
    <w:rsid w:val="001C1E5D"/>
    <w:rsid w:val="001C4BD1"/>
    <w:rsid w:val="001D3F36"/>
    <w:rsid w:val="001D75A3"/>
    <w:rsid w:val="001E0EF0"/>
    <w:rsid w:val="001E201A"/>
    <w:rsid w:val="001F33DF"/>
    <w:rsid w:val="001F54D0"/>
    <w:rsid w:val="001F58C3"/>
    <w:rsid w:val="0020062A"/>
    <w:rsid w:val="00203096"/>
    <w:rsid w:val="00203ADE"/>
    <w:rsid w:val="00205B21"/>
    <w:rsid w:val="00206C35"/>
    <w:rsid w:val="00226F0A"/>
    <w:rsid w:val="00230F8E"/>
    <w:rsid w:val="00233CCD"/>
    <w:rsid w:val="00234753"/>
    <w:rsid w:val="002359C0"/>
    <w:rsid w:val="002454B2"/>
    <w:rsid w:val="00251C76"/>
    <w:rsid w:val="00251F3C"/>
    <w:rsid w:val="00252C75"/>
    <w:rsid w:val="00252E05"/>
    <w:rsid w:val="00254568"/>
    <w:rsid w:val="00257F0A"/>
    <w:rsid w:val="00266E76"/>
    <w:rsid w:val="00280D10"/>
    <w:rsid w:val="00281340"/>
    <w:rsid w:val="0028486E"/>
    <w:rsid w:val="00291F55"/>
    <w:rsid w:val="00293ECF"/>
    <w:rsid w:val="002949AB"/>
    <w:rsid w:val="00297B87"/>
    <w:rsid w:val="00297FFC"/>
    <w:rsid w:val="002A1F16"/>
    <w:rsid w:val="002A69DA"/>
    <w:rsid w:val="002B09EC"/>
    <w:rsid w:val="002B2BAD"/>
    <w:rsid w:val="002B46CD"/>
    <w:rsid w:val="002B5F56"/>
    <w:rsid w:val="002B6DE6"/>
    <w:rsid w:val="002B7230"/>
    <w:rsid w:val="002B7A80"/>
    <w:rsid w:val="002C0A4A"/>
    <w:rsid w:val="002C15C7"/>
    <w:rsid w:val="002C255E"/>
    <w:rsid w:val="002C3E9B"/>
    <w:rsid w:val="002C6539"/>
    <w:rsid w:val="002D3395"/>
    <w:rsid w:val="002D6183"/>
    <w:rsid w:val="002D7B9B"/>
    <w:rsid w:val="002E2FDF"/>
    <w:rsid w:val="002E3843"/>
    <w:rsid w:val="002F19AF"/>
    <w:rsid w:val="002F73FB"/>
    <w:rsid w:val="00303F10"/>
    <w:rsid w:val="00303FD0"/>
    <w:rsid w:val="00310615"/>
    <w:rsid w:val="0031066B"/>
    <w:rsid w:val="00312A88"/>
    <w:rsid w:val="00315366"/>
    <w:rsid w:val="003153E0"/>
    <w:rsid w:val="00316521"/>
    <w:rsid w:val="00317545"/>
    <w:rsid w:val="00317BC6"/>
    <w:rsid w:val="00323900"/>
    <w:rsid w:val="003241A6"/>
    <w:rsid w:val="00324CE5"/>
    <w:rsid w:val="003364CD"/>
    <w:rsid w:val="0034022C"/>
    <w:rsid w:val="00342E7F"/>
    <w:rsid w:val="003507E4"/>
    <w:rsid w:val="00351311"/>
    <w:rsid w:val="00351794"/>
    <w:rsid w:val="00351F49"/>
    <w:rsid w:val="0035247B"/>
    <w:rsid w:val="00352A6C"/>
    <w:rsid w:val="003556F4"/>
    <w:rsid w:val="00356A46"/>
    <w:rsid w:val="0036266A"/>
    <w:rsid w:val="00363D41"/>
    <w:rsid w:val="00365929"/>
    <w:rsid w:val="0036777E"/>
    <w:rsid w:val="00370EFF"/>
    <w:rsid w:val="00371775"/>
    <w:rsid w:val="00377F19"/>
    <w:rsid w:val="003812BF"/>
    <w:rsid w:val="003849C1"/>
    <w:rsid w:val="003852BB"/>
    <w:rsid w:val="00387232"/>
    <w:rsid w:val="00390B9F"/>
    <w:rsid w:val="0039315D"/>
    <w:rsid w:val="00394787"/>
    <w:rsid w:val="00395492"/>
    <w:rsid w:val="003973C2"/>
    <w:rsid w:val="003A156D"/>
    <w:rsid w:val="003A179D"/>
    <w:rsid w:val="003A1B33"/>
    <w:rsid w:val="003A3347"/>
    <w:rsid w:val="003A451E"/>
    <w:rsid w:val="003B405B"/>
    <w:rsid w:val="003B4845"/>
    <w:rsid w:val="003B6A5D"/>
    <w:rsid w:val="003B7FA8"/>
    <w:rsid w:val="003C2241"/>
    <w:rsid w:val="003C22A7"/>
    <w:rsid w:val="003C2531"/>
    <w:rsid w:val="003C399B"/>
    <w:rsid w:val="003C7E70"/>
    <w:rsid w:val="003D1EB3"/>
    <w:rsid w:val="003D589D"/>
    <w:rsid w:val="003E06D1"/>
    <w:rsid w:val="003E10E5"/>
    <w:rsid w:val="003E62C5"/>
    <w:rsid w:val="003F275C"/>
    <w:rsid w:val="003F2F25"/>
    <w:rsid w:val="003F3682"/>
    <w:rsid w:val="004019CB"/>
    <w:rsid w:val="00402189"/>
    <w:rsid w:val="00402C2B"/>
    <w:rsid w:val="00402E8F"/>
    <w:rsid w:val="004051B2"/>
    <w:rsid w:val="00410E16"/>
    <w:rsid w:val="00410F30"/>
    <w:rsid w:val="00411577"/>
    <w:rsid w:val="00411F18"/>
    <w:rsid w:val="004124E3"/>
    <w:rsid w:val="00412B5B"/>
    <w:rsid w:val="004137E0"/>
    <w:rsid w:val="00414A59"/>
    <w:rsid w:val="00415426"/>
    <w:rsid w:val="00415660"/>
    <w:rsid w:val="004159C4"/>
    <w:rsid w:val="00417DB8"/>
    <w:rsid w:val="00422D88"/>
    <w:rsid w:val="004236EC"/>
    <w:rsid w:val="00424E08"/>
    <w:rsid w:val="00425902"/>
    <w:rsid w:val="00427A1D"/>
    <w:rsid w:val="00431C18"/>
    <w:rsid w:val="00433839"/>
    <w:rsid w:val="00434552"/>
    <w:rsid w:val="00436D29"/>
    <w:rsid w:val="004457DB"/>
    <w:rsid w:val="004515D1"/>
    <w:rsid w:val="00451AF2"/>
    <w:rsid w:val="00452591"/>
    <w:rsid w:val="0045515F"/>
    <w:rsid w:val="00455EE3"/>
    <w:rsid w:val="00456809"/>
    <w:rsid w:val="004573CE"/>
    <w:rsid w:val="004606C4"/>
    <w:rsid w:val="00460D9C"/>
    <w:rsid w:val="00463810"/>
    <w:rsid w:val="0046527A"/>
    <w:rsid w:val="00465AC2"/>
    <w:rsid w:val="00470282"/>
    <w:rsid w:val="00472493"/>
    <w:rsid w:val="004724B7"/>
    <w:rsid w:val="00474736"/>
    <w:rsid w:val="00474BD5"/>
    <w:rsid w:val="00475782"/>
    <w:rsid w:val="0047638F"/>
    <w:rsid w:val="00476A17"/>
    <w:rsid w:val="00477A4F"/>
    <w:rsid w:val="0048271E"/>
    <w:rsid w:val="004842CF"/>
    <w:rsid w:val="00484888"/>
    <w:rsid w:val="00487E21"/>
    <w:rsid w:val="00493061"/>
    <w:rsid w:val="0049308F"/>
    <w:rsid w:val="00494980"/>
    <w:rsid w:val="00495E6D"/>
    <w:rsid w:val="004962A4"/>
    <w:rsid w:val="004A1F9C"/>
    <w:rsid w:val="004A65E5"/>
    <w:rsid w:val="004A791F"/>
    <w:rsid w:val="004B2951"/>
    <w:rsid w:val="004B33AF"/>
    <w:rsid w:val="004B6DE6"/>
    <w:rsid w:val="004C3D0C"/>
    <w:rsid w:val="004C58E4"/>
    <w:rsid w:val="004C6870"/>
    <w:rsid w:val="004D3FEC"/>
    <w:rsid w:val="004D40A9"/>
    <w:rsid w:val="004D5C7D"/>
    <w:rsid w:val="004D6FA0"/>
    <w:rsid w:val="004D782A"/>
    <w:rsid w:val="004E4084"/>
    <w:rsid w:val="004E49B6"/>
    <w:rsid w:val="004E514C"/>
    <w:rsid w:val="004E5A31"/>
    <w:rsid w:val="004E68EA"/>
    <w:rsid w:val="004E7094"/>
    <w:rsid w:val="004F2A74"/>
    <w:rsid w:val="004F74A3"/>
    <w:rsid w:val="004F77B5"/>
    <w:rsid w:val="00502688"/>
    <w:rsid w:val="005045DD"/>
    <w:rsid w:val="0051513E"/>
    <w:rsid w:val="005204CA"/>
    <w:rsid w:val="00520FF9"/>
    <w:rsid w:val="005225BE"/>
    <w:rsid w:val="005255C7"/>
    <w:rsid w:val="005262D5"/>
    <w:rsid w:val="00527449"/>
    <w:rsid w:val="00531477"/>
    <w:rsid w:val="00532279"/>
    <w:rsid w:val="0053365B"/>
    <w:rsid w:val="00533B24"/>
    <w:rsid w:val="0053466E"/>
    <w:rsid w:val="0054087C"/>
    <w:rsid w:val="00540F53"/>
    <w:rsid w:val="00541D5E"/>
    <w:rsid w:val="00542B5D"/>
    <w:rsid w:val="00542BD7"/>
    <w:rsid w:val="00543713"/>
    <w:rsid w:val="0054579F"/>
    <w:rsid w:val="00545E07"/>
    <w:rsid w:val="005521C4"/>
    <w:rsid w:val="00556E8B"/>
    <w:rsid w:val="0056312A"/>
    <w:rsid w:val="00563F2A"/>
    <w:rsid w:val="005640C9"/>
    <w:rsid w:val="00566648"/>
    <w:rsid w:val="005669F6"/>
    <w:rsid w:val="0057103F"/>
    <w:rsid w:val="005711EF"/>
    <w:rsid w:val="005721E2"/>
    <w:rsid w:val="005729A5"/>
    <w:rsid w:val="00577EF1"/>
    <w:rsid w:val="00580479"/>
    <w:rsid w:val="00582193"/>
    <w:rsid w:val="0058433D"/>
    <w:rsid w:val="005871E7"/>
    <w:rsid w:val="0059166D"/>
    <w:rsid w:val="00592B3F"/>
    <w:rsid w:val="00592DAC"/>
    <w:rsid w:val="00595832"/>
    <w:rsid w:val="005A00BC"/>
    <w:rsid w:val="005A28AF"/>
    <w:rsid w:val="005A3FF1"/>
    <w:rsid w:val="005A4109"/>
    <w:rsid w:val="005A488B"/>
    <w:rsid w:val="005A6227"/>
    <w:rsid w:val="005B1D58"/>
    <w:rsid w:val="005B2C6A"/>
    <w:rsid w:val="005B3BF8"/>
    <w:rsid w:val="005B46CC"/>
    <w:rsid w:val="005B6D6B"/>
    <w:rsid w:val="005C0234"/>
    <w:rsid w:val="005C0882"/>
    <w:rsid w:val="005C6BA9"/>
    <w:rsid w:val="005C7F3E"/>
    <w:rsid w:val="005D200F"/>
    <w:rsid w:val="005D64FA"/>
    <w:rsid w:val="005D7527"/>
    <w:rsid w:val="005F0580"/>
    <w:rsid w:val="005F1640"/>
    <w:rsid w:val="005F4029"/>
    <w:rsid w:val="005F4FE9"/>
    <w:rsid w:val="005F5BD0"/>
    <w:rsid w:val="00606BC1"/>
    <w:rsid w:val="006074B6"/>
    <w:rsid w:val="006101F9"/>
    <w:rsid w:val="00611E3F"/>
    <w:rsid w:val="00612389"/>
    <w:rsid w:val="006125A7"/>
    <w:rsid w:val="006126CF"/>
    <w:rsid w:val="00620B72"/>
    <w:rsid w:val="00621217"/>
    <w:rsid w:val="00622514"/>
    <w:rsid w:val="00636EDE"/>
    <w:rsid w:val="006378FF"/>
    <w:rsid w:val="00637CE1"/>
    <w:rsid w:val="006526F8"/>
    <w:rsid w:val="0065275F"/>
    <w:rsid w:val="00653E68"/>
    <w:rsid w:val="006607C6"/>
    <w:rsid w:val="0066189B"/>
    <w:rsid w:val="00665562"/>
    <w:rsid w:val="00667778"/>
    <w:rsid w:val="006749BD"/>
    <w:rsid w:val="00676338"/>
    <w:rsid w:val="00683170"/>
    <w:rsid w:val="00694FD1"/>
    <w:rsid w:val="0069502F"/>
    <w:rsid w:val="00695819"/>
    <w:rsid w:val="006A19B1"/>
    <w:rsid w:val="006A6A48"/>
    <w:rsid w:val="006A7863"/>
    <w:rsid w:val="006B039A"/>
    <w:rsid w:val="006B291F"/>
    <w:rsid w:val="006B46D4"/>
    <w:rsid w:val="006B490C"/>
    <w:rsid w:val="006B6254"/>
    <w:rsid w:val="006B7BE2"/>
    <w:rsid w:val="006C284A"/>
    <w:rsid w:val="006C53FC"/>
    <w:rsid w:val="006D13BC"/>
    <w:rsid w:val="006D24FB"/>
    <w:rsid w:val="006D2652"/>
    <w:rsid w:val="006D414E"/>
    <w:rsid w:val="006D504C"/>
    <w:rsid w:val="006E0E96"/>
    <w:rsid w:val="006E69AE"/>
    <w:rsid w:val="006F240B"/>
    <w:rsid w:val="006F279E"/>
    <w:rsid w:val="006F347B"/>
    <w:rsid w:val="00702ACA"/>
    <w:rsid w:val="00706107"/>
    <w:rsid w:val="00706A30"/>
    <w:rsid w:val="00710872"/>
    <w:rsid w:val="00710CFE"/>
    <w:rsid w:val="00713E57"/>
    <w:rsid w:val="00715BD7"/>
    <w:rsid w:val="00716A08"/>
    <w:rsid w:val="0071708C"/>
    <w:rsid w:val="00723808"/>
    <w:rsid w:val="007245DF"/>
    <w:rsid w:val="00725CF2"/>
    <w:rsid w:val="00725D04"/>
    <w:rsid w:val="0073453E"/>
    <w:rsid w:val="007350F1"/>
    <w:rsid w:val="00740A16"/>
    <w:rsid w:val="0074132A"/>
    <w:rsid w:val="00742AA5"/>
    <w:rsid w:val="00744050"/>
    <w:rsid w:val="0074709C"/>
    <w:rsid w:val="00750C0B"/>
    <w:rsid w:val="007518A9"/>
    <w:rsid w:val="00752DF5"/>
    <w:rsid w:val="00752F80"/>
    <w:rsid w:val="007536D1"/>
    <w:rsid w:val="00755FCC"/>
    <w:rsid w:val="00767001"/>
    <w:rsid w:val="00767F38"/>
    <w:rsid w:val="00770D2C"/>
    <w:rsid w:val="00772B3F"/>
    <w:rsid w:val="007737C3"/>
    <w:rsid w:val="007809DB"/>
    <w:rsid w:val="00791ED6"/>
    <w:rsid w:val="00793155"/>
    <w:rsid w:val="007935C0"/>
    <w:rsid w:val="007942FD"/>
    <w:rsid w:val="00794A2C"/>
    <w:rsid w:val="007B1DFD"/>
    <w:rsid w:val="007B2808"/>
    <w:rsid w:val="007B5BF5"/>
    <w:rsid w:val="007C17C5"/>
    <w:rsid w:val="007D1EEB"/>
    <w:rsid w:val="007D7536"/>
    <w:rsid w:val="007E009B"/>
    <w:rsid w:val="007E08B5"/>
    <w:rsid w:val="007E21FD"/>
    <w:rsid w:val="007F0242"/>
    <w:rsid w:val="007F18ED"/>
    <w:rsid w:val="008003C7"/>
    <w:rsid w:val="00800AA3"/>
    <w:rsid w:val="00803D73"/>
    <w:rsid w:val="0080471F"/>
    <w:rsid w:val="0080524C"/>
    <w:rsid w:val="008100EE"/>
    <w:rsid w:val="00812C5A"/>
    <w:rsid w:val="00817C2D"/>
    <w:rsid w:val="00821622"/>
    <w:rsid w:val="008304DE"/>
    <w:rsid w:val="00830F79"/>
    <w:rsid w:val="00831299"/>
    <w:rsid w:val="008332E8"/>
    <w:rsid w:val="00834B3D"/>
    <w:rsid w:val="0083671F"/>
    <w:rsid w:val="0083703B"/>
    <w:rsid w:val="00837718"/>
    <w:rsid w:val="008403F5"/>
    <w:rsid w:val="00841E74"/>
    <w:rsid w:val="00842334"/>
    <w:rsid w:val="008442DE"/>
    <w:rsid w:val="00846A71"/>
    <w:rsid w:val="00850942"/>
    <w:rsid w:val="00855EFD"/>
    <w:rsid w:val="00861EFB"/>
    <w:rsid w:val="00864F82"/>
    <w:rsid w:val="008675F7"/>
    <w:rsid w:val="00867DC4"/>
    <w:rsid w:val="00870F53"/>
    <w:rsid w:val="00873748"/>
    <w:rsid w:val="00874C47"/>
    <w:rsid w:val="008755C7"/>
    <w:rsid w:val="00877BCC"/>
    <w:rsid w:val="00877CE5"/>
    <w:rsid w:val="00877F94"/>
    <w:rsid w:val="008806CE"/>
    <w:rsid w:val="008847AC"/>
    <w:rsid w:val="0088622B"/>
    <w:rsid w:val="008867C6"/>
    <w:rsid w:val="0088690A"/>
    <w:rsid w:val="0088730F"/>
    <w:rsid w:val="00887783"/>
    <w:rsid w:val="008975B3"/>
    <w:rsid w:val="008979EA"/>
    <w:rsid w:val="008A7547"/>
    <w:rsid w:val="008B072E"/>
    <w:rsid w:val="008B0CC3"/>
    <w:rsid w:val="008B46B3"/>
    <w:rsid w:val="008B7C46"/>
    <w:rsid w:val="008C0FCC"/>
    <w:rsid w:val="008C23C9"/>
    <w:rsid w:val="008C38A4"/>
    <w:rsid w:val="008C51B0"/>
    <w:rsid w:val="008C6607"/>
    <w:rsid w:val="008C7C1A"/>
    <w:rsid w:val="008D2E21"/>
    <w:rsid w:val="008D3287"/>
    <w:rsid w:val="008D424F"/>
    <w:rsid w:val="008D551B"/>
    <w:rsid w:val="008D6F21"/>
    <w:rsid w:val="008E21A3"/>
    <w:rsid w:val="008E6165"/>
    <w:rsid w:val="008F06A8"/>
    <w:rsid w:val="008F12FC"/>
    <w:rsid w:val="008F15B4"/>
    <w:rsid w:val="008F2326"/>
    <w:rsid w:val="008F36EB"/>
    <w:rsid w:val="008F7C28"/>
    <w:rsid w:val="0090321D"/>
    <w:rsid w:val="009038F2"/>
    <w:rsid w:val="00905299"/>
    <w:rsid w:val="009053DE"/>
    <w:rsid w:val="00921F1E"/>
    <w:rsid w:val="00922247"/>
    <w:rsid w:val="00925B92"/>
    <w:rsid w:val="00926D48"/>
    <w:rsid w:val="00930EDA"/>
    <w:rsid w:val="00931BD6"/>
    <w:rsid w:val="00932C03"/>
    <w:rsid w:val="0093525C"/>
    <w:rsid w:val="009377B4"/>
    <w:rsid w:val="00947DF7"/>
    <w:rsid w:val="00951A99"/>
    <w:rsid w:val="009523F9"/>
    <w:rsid w:val="00953C93"/>
    <w:rsid w:val="009610D4"/>
    <w:rsid w:val="00963126"/>
    <w:rsid w:val="009645F1"/>
    <w:rsid w:val="00966F0B"/>
    <w:rsid w:val="009722DF"/>
    <w:rsid w:val="00972BB0"/>
    <w:rsid w:val="00973E18"/>
    <w:rsid w:val="00975560"/>
    <w:rsid w:val="00976E8D"/>
    <w:rsid w:val="00977FC7"/>
    <w:rsid w:val="00980D0D"/>
    <w:rsid w:val="00981467"/>
    <w:rsid w:val="00985DB7"/>
    <w:rsid w:val="00993405"/>
    <w:rsid w:val="0099354E"/>
    <w:rsid w:val="00994548"/>
    <w:rsid w:val="00996F09"/>
    <w:rsid w:val="0099780A"/>
    <w:rsid w:val="009A2D71"/>
    <w:rsid w:val="009A5DDC"/>
    <w:rsid w:val="009A6D51"/>
    <w:rsid w:val="009B3BEA"/>
    <w:rsid w:val="009C1AF0"/>
    <w:rsid w:val="009C5788"/>
    <w:rsid w:val="009D3A8C"/>
    <w:rsid w:val="009D3AEF"/>
    <w:rsid w:val="009D4BB4"/>
    <w:rsid w:val="009E2381"/>
    <w:rsid w:val="009E26A8"/>
    <w:rsid w:val="009E5C2E"/>
    <w:rsid w:val="009E666F"/>
    <w:rsid w:val="009F3172"/>
    <w:rsid w:val="009F6559"/>
    <w:rsid w:val="00A036BF"/>
    <w:rsid w:val="00A04A9D"/>
    <w:rsid w:val="00A079BA"/>
    <w:rsid w:val="00A14327"/>
    <w:rsid w:val="00A14A55"/>
    <w:rsid w:val="00A178E8"/>
    <w:rsid w:val="00A2010D"/>
    <w:rsid w:val="00A2039D"/>
    <w:rsid w:val="00A22D85"/>
    <w:rsid w:val="00A306E1"/>
    <w:rsid w:val="00A30778"/>
    <w:rsid w:val="00A30D0D"/>
    <w:rsid w:val="00A327ED"/>
    <w:rsid w:val="00A360CE"/>
    <w:rsid w:val="00A36B15"/>
    <w:rsid w:val="00A379D7"/>
    <w:rsid w:val="00A453EE"/>
    <w:rsid w:val="00A475FC"/>
    <w:rsid w:val="00A5190E"/>
    <w:rsid w:val="00A56EBD"/>
    <w:rsid w:val="00A61425"/>
    <w:rsid w:val="00A665B1"/>
    <w:rsid w:val="00A6788A"/>
    <w:rsid w:val="00A72D30"/>
    <w:rsid w:val="00A7689A"/>
    <w:rsid w:val="00A805EB"/>
    <w:rsid w:val="00A81E36"/>
    <w:rsid w:val="00A84685"/>
    <w:rsid w:val="00A84858"/>
    <w:rsid w:val="00A84DD4"/>
    <w:rsid w:val="00A84FD4"/>
    <w:rsid w:val="00A85A82"/>
    <w:rsid w:val="00A86176"/>
    <w:rsid w:val="00A86404"/>
    <w:rsid w:val="00A86DFD"/>
    <w:rsid w:val="00A87E7E"/>
    <w:rsid w:val="00A90271"/>
    <w:rsid w:val="00A93940"/>
    <w:rsid w:val="00AA0714"/>
    <w:rsid w:val="00AA1A77"/>
    <w:rsid w:val="00AA7FB5"/>
    <w:rsid w:val="00AB1C31"/>
    <w:rsid w:val="00AB31A1"/>
    <w:rsid w:val="00AB55A8"/>
    <w:rsid w:val="00AB5CE3"/>
    <w:rsid w:val="00AB5EEB"/>
    <w:rsid w:val="00AB672A"/>
    <w:rsid w:val="00AB6B14"/>
    <w:rsid w:val="00AC166C"/>
    <w:rsid w:val="00AC5E15"/>
    <w:rsid w:val="00AD465A"/>
    <w:rsid w:val="00AD61FE"/>
    <w:rsid w:val="00AE1286"/>
    <w:rsid w:val="00AE40C0"/>
    <w:rsid w:val="00AE60C7"/>
    <w:rsid w:val="00AE610D"/>
    <w:rsid w:val="00AE7118"/>
    <w:rsid w:val="00AF0C07"/>
    <w:rsid w:val="00AF11A7"/>
    <w:rsid w:val="00AF1A1D"/>
    <w:rsid w:val="00AF3D24"/>
    <w:rsid w:val="00AF3DEF"/>
    <w:rsid w:val="00AF4E58"/>
    <w:rsid w:val="00AF6B4D"/>
    <w:rsid w:val="00B03450"/>
    <w:rsid w:val="00B04363"/>
    <w:rsid w:val="00B0602A"/>
    <w:rsid w:val="00B12641"/>
    <w:rsid w:val="00B12727"/>
    <w:rsid w:val="00B15357"/>
    <w:rsid w:val="00B16574"/>
    <w:rsid w:val="00B222A5"/>
    <w:rsid w:val="00B227A7"/>
    <w:rsid w:val="00B246F9"/>
    <w:rsid w:val="00B269AD"/>
    <w:rsid w:val="00B32801"/>
    <w:rsid w:val="00B34567"/>
    <w:rsid w:val="00B41727"/>
    <w:rsid w:val="00B4292E"/>
    <w:rsid w:val="00B44D1C"/>
    <w:rsid w:val="00B459C0"/>
    <w:rsid w:val="00B50E34"/>
    <w:rsid w:val="00B51471"/>
    <w:rsid w:val="00B523C0"/>
    <w:rsid w:val="00B537B0"/>
    <w:rsid w:val="00B54C63"/>
    <w:rsid w:val="00B6085F"/>
    <w:rsid w:val="00B62E98"/>
    <w:rsid w:val="00B66A7F"/>
    <w:rsid w:val="00B70D33"/>
    <w:rsid w:val="00B714DF"/>
    <w:rsid w:val="00B759B9"/>
    <w:rsid w:val="00B80E27"/>
    <w:rsid w:val="00B82650"/>
    <w:rsid w:val="00B82BA6"/>
    <w:rsid w:val="00B86476"/>
    <w:rsid w:val="00B92025"/>
    <w:rsid w:val="00B94CDC"/>
    <w:rsid w:val="00B97F28"/>
    <w:rsid w:val="00BA0123"/>
    <w:rsid w:val="00BA4C17"/>
    <w:rsid w:val="00BA4F08"/>
    <w:rsid w:val="00BA5EB4"/>
    <w:rsid w:val="00BB4BA0"/>
    <w:rsid w:val="00BB532E"/>
    <w:rsid w:val="00BB61BF"/>
    <w:rsid w:val="00BC4FE2"/>
    <w:rsid w:val="00BD629A"/>
    <w:rsid w:val="00BE0515"/>
    <w:rsid w:val="00BE0DEC"/>
    <w:rsid w:val="00BE3442"/>
    <w:rsid w:val="00BF0046"/>
    <w:rsid w:val="00BF24D4"/>
    <w:rsid w:val="00BF2DC2"/>
    <w:rsid w:val="00BF4DCA"/>
    <w:rsid w:val="00BF53E4"/>
    <w:rsid w:val="00BF6E16"/>
    <w:rsid w:val="00C01CED"/>
    <w:rsid w:val="00C06B3E"/>
    <w:rsid w:val="00C07B9F"/>
    <w:rsid w:val="00C12069"/>
    <w:rsid w:val="00C163DC"/>
    <w:rsid w:val="00C20DBA"/>
    <w:rsid w:val="00C21213"/>
    <w:rsid w:val="00C26730"/>
    <w:rsid w:val="00C321A2"/>
    <w:rsid w:val="00C33ABB"/>
    <w:rsid w:val="00C35979"/>
    <w:rsid w:val="00C37028"/>
    <w:rsid w:val="00C401CA"/>
    <w:rsid w:val="00C42FEE"/>
    <w:rsid w:val="00C4350A"/>
    <w:rsid w:val="00C44D20"/>
    <w:rsid w:val="00C47D47"/>
    <w:rsid w:val="00C50315"/>
    <w:rsid w:val="00C50760"/>
    <w:rsid w:val="00C52F5A"/>
    <w:rsid w:val="00C530B2"/>
    <w:rsid w:val="00C53308"/>
    <w:rsid w:val="00C544B6"/>
    <w:rsid w:val="00C55054"/>
    <w:rsid w:val="00C55113"/>
    <w:rsid w:val="00C56DE3"/>
    <w:rsid w:val="00C619D4"/>
    <w:rsid w:val="00C628A5"/>
    <w:rsid w:val="00C63302"/>
    <w:rsid w:val="00C64142"/>
    <w:rsid w:val="00C6660C"/>
    <w:rsid w:val="00C70ACF"/>
    <w:rsid w:val="00C72829"/>
    <w:rsid w:val="00C80FAC"/>
    <w:rsid w:val="00C821A5"/>
    <w:rsid w:val="00C85493"/>
    <w:rsid w:val="00C90756"/>
    <w:rsid w:val="00C92228"/>
    <w:rsid w:val="00C9233A"/>
    <w:rsid w:val="00C93B22"/>
    <w:rsid w:val="00C942A8"/>
    <w:rsid w:val="00C94444"/>
    <w:rsid w:val="00CA0DD7"/>
    <w:rsid w:val="00CA39C6"/>
    <w:rsid w:val="00CA636E"/>
    <w:rsid w:val="00CA7296"/>
    <w:rsid w:val="00CB0DB5"/>
    <w:rsid w:val="00CB237C"/>
    <w:rsid w:val="00CB3041"/>
    <w:rsid w:val="00CB3E1C"/>
    <w:rsid w:val="00CB4A36"/>
    <w:rsid w:val="00CB75F4"/>
    <w:rsid w:val="00CC355C"/>
    <w:rsid w:val="00CC4138"/>
    <w:rsid w:val="00CC46AF"/>
    <w:rsid w:val="00CC4C2D"/>
    <w:rsid w:val="00CD2460"/>
    <w:rsid w:val="00CD3628"/>
    <w:rsid w:val="00CD4995"/>
    <w:rsid w:val="00CD49BE"/>
    <w:rsid w:val="00CD4FE0"/>
    <w:rsid w:val="00CD5B7F"/>
    <w:rsid w:val="00CD6954"/>
    <w:rsid w:val="00CD73F5"/>
    <w:rsid w:val="00CD7EC9"/>
    <w:rsid w:val="00CE2642"/>
    <w:rsid w:val="00CE2FC6"/>
    <w:rsid w:val="00CE3C24"/>
    <w:rsid w:val="00CE6ABD"/>
    <w:rsid w:val="00CF0860"/>
    <w:rsid w:val="00CF49CF"/>
    <w:rsid w:val="00CF6B28"/>
    <w:rsid w:val="00CF791F"/>
    <w:rsid w:val="00D024F3"/>
    <w:rsid w:val="00D0258E"/>
    <w:rsid w:val="00D06A71"/>
    <w:rsid w:val="00D07DD3"/>
    <w:rsid w:val="00D1072C"/>
    <w:rsid w:val="00D10749"/>
    <w:rsid w:val="00D13110"/>
    <w:rsid w:val="00D15717"/>
    <w:rsid w:val="00D168EB"/>
    <w:rsid w:val="00D16C57"/>
    <w:rsid w:val="00D2456C"/>
    <w:rsid w:val="00D2543A"/>
    <w:rsid w:val="00D31408"/>
    <w:rsid w:val="00D3215D"/>
    <w:rsid w:val="00D368E7"/>
    <w:rsid w:val="00D37571"/>
    <w:rsid w:val="00D37A08"/>
    <w:rsid w:val="00D4123F"/>
    <w:rsid w:val="00D420AF"/>
    <w:rsid w:val="00D461C3"/>
    <w:rsid w:val="00D569EA"/>
    <w:rsid w:val="00D57928"/>
    <w:rsid w:val="00D670EC"/>
    <w:rsid w:val="00D67114"/>
    <w:rsid w:val="00D743AF"/>
    <w:rsid w:val="00D802BD"/>
    <w:rsid w:val="00D806D7"/>
    <w:rsid w:val="00D809F8"/>
    <w:rsid w:val="00D8209F"/>
    <w:rsid w:val="00D82307"/>
    <w:rsid w:val="00D91202"/>
    <w:rsid w:val="00D949E6"/>
    <w:rsid w:val="00D94C71"/>
    <w:rsid w:val="00D9741E"/>
    <w:rsid w:val="00D975B2"/>
    <w:rsid w:val="00DA060C"/>
    <w:rsid w:val="00DA14F3"/>
    <w:rsid w:val="00DA2115"/>
    <w:rsid w:val="00DA43F0"/>
    <w:rsid w:val="00DA54DB"/>
    <w:rsid w:val="00DA738C"/>
    <w:rsid w:val="00DB07A4"/>
    <w:rsid w:val="00DC5DC4"/>
    <w:rsid w:val="00DC6159"/>
    <w:rsid w:val="00DD0AFE"/>
    <w:rsid w:val="00DD1DC6"/>
    <w:rsid w:val="00DD30C4"/>
    <w:rsid w:val="00DD3D77"/>
    <w:rsid w:val="00DD3DEB"/>
    <w:rsid w:val="00DD7926"/>
    <w:rsid w:val="00DE1CDF"/>
    <w:rsid w:val="00DE3672"/>
    <w:rsid w:val="00DE5505"/>
    <w:rsid w:val="00DF321F"/>
    <w:rsid w:val="00DF7B49"/>
    <w:rsid w:val="00E00FBA"/>
    <w:rsid w:val="00E04330"/>
    <w:rsid w:val="00E04749"/>
    <w:rsid w:val="00E05DDC"/>
    <w:rsid w:val="00E14B8A"/>
    <w:rsid w:val="00E17235"/>
    <w:rsid w:val="00E213AE"/>
    <w:rsid w:val="00E224A4"/>
    <w:rsid w:val="00E22BBE"/>
    <w:rsid w:val="00E24590"/>
    <w:rsid w:val="00E27289"/>
    <w:rsid w:val="00E31068"/>
    <w:rsid w:val="00E31097"/>
    <w:rsid w:val="00E41B17"/>
    <w:rsid w:val="00E47D29"/>
    <w:rsid w:val="00E47D8F"/>
    <w:rsid w:val="00E50481"/>
    <w:rsid w:val="00E51675"/>
    <w:rsid w:val="00E52B53"/>
    <w:rsid w:val="00E5326E"/>
    <w:rsid w:val="00E5434D"/>
    <w:rsid w:val="00E64C29"/>
    <w:rsid w:val="00E64DCE"/>
    <w:rsid w:val="00E703FE"/>
    <w:rsid w:val="00E71F06"/>
    <w:rsid w:val="00E74EA3"/>
    <w:rsid w:val="00E754DD"/>
    <w:rsid w:val="00E75939"/>
    <w:rsid w:val="00E77A06"/>
    <w:rsid w:val="00E801EC"/>
    <w:rsid w:val="00E80FEA"/>
    <w:rsid w:val="00E8109E"/>
    <w:rsid w:val="00E835AC"/>
    <w:rsid w:val="00E84144"/>
    <w:rsid w:val="00E8608B"/>
    <w:rsid w:val="00E87EDF"/>
    <w:rsid w:val="00E9035C"/>
    <w:rsid w:val="00E90631"/>
    <w:rsid w:val="00E908B5"/>
    <w:rsid w:val="00E93E87"/>
    <w:rsid w:val="00E94604"/>
    <w:rsid w:val="00E9546D"/>
    <w:rsid w:val="00E95EFB"/>
    <w:rsid w:val="00EA0139"/>
    <w:rsid w:val="00EA08AD"/>
    <w:rsid w:val="00EA2F31"/>
    <w:rsid w:val="00EA5D82"/>
    <w:rsid w:val="00ED34F8"/>
    <w:rsid w:val="00ED6834"/>
    <w:rsid w:val="00ED7D02"/>
    <w:rsid w:val="00EE67B2"/>
    <w:rsid w:val="00EE737D"/>
    <w:rsid w:val="00EF1E35"/>
    <w:rsid w:val="00EF78BE"/>
    <w:rsid w:val="00F02E2C"/>
    <w:rsid w:val="00F033E5"/>
    <w:rsid w:val="00F03BF8"/>
    <w:rsid w:val="00F054AD"/>
    <w:rsid w:val="00F06EFB"/>
    <w:rsid w:val="00F101B5"/>
    <w:rsid w:val="00F1108A"/>
    <w:rsid w:val="00F169AF"/>
    <w:rsid w:val="00F2260A"/>
    <w:rsid w:val="00F22DCB"/>
    <w:rsid w:val="00F3039E"/>
    <w:rsid w:val="00F30D90"/>
    <w:rsid w:val="00F329C0"/>
    <w:rsid w:val="00F35AC5"/>
    <w:rsid w:val="00F40572"/>
    <w:rsid w:val="00F43512"/>
    <w:rsid w:val="00F43A5D"/>
    <w:rsid w:val="00F452CE"/>
    <w:rsid w:val="00F45ACE"/>
    <w:rsid w:val="00F51769"/>
    <w:rsid w:val="00F5524F"/>
    <w:rsid w:val="00F56161"/>
    <w:rsid w:val="00F56B01"/>
    <w:rsid w:val="00F570F9"/>
    <w:rsid w:val="00F575E2"/>
    <w:rsid w:val="00F6412B"/>
    <w:rsid w:val="00F669FA"/>
    <w:rsid w:val="00F675B7"/>
    <w:rsid w:val="00F74AD1"/>
    <w:rsid w:val="00F74D6A"/>
    <w:rsid w:val="00F80E67"/>
    <w:rsid w:val="00F8150F"/>
    <w:rsid w:val="00F846A4"/>
    <w:rsid w:val="00F8729F"/>
    <w:rsid w:val="00F91AE7"/>
    <w:rsid w:val="00F966A4"/>
    <w:rsid w:val="00FA2FAB"/>
    <w:rsid w:val="00FA35EA"/>
    <w:rsid w:val="00FA633F"/>
    <w:rsid w:val="00FB0B4D"/>
    <w:rsid w:val="00FB1898"/>
    <w:rsid w:val="00FB5C92"/>
    <w:rsid w:val="00FB65B5"/>
    <w:rsid w:val="00FC1970"/>
    <w:rsid w:val="00FC488B"/>
    <w:rsid w:val="00FC4E6F"/>
    <w:rsid w:val="00FC55D9"/>
    <w:rsid w:val="00FC787C"/>
    <w:rsid w:val="00FD2846"/>
    <w:rsid w:val="00FD5090"/>
    <w:rsid w:val="00FE0377"/>
    <w:rsid w:val="00FE045E"/>
    <w:rsid w:val="00FE0A8A"/>
    <w:rsid w:val="00FE31E1"/>
    <w:rsid w:val="00FE45FB"/>
    <w:rsid w:val="00FE47EA"/>
    <w:rsid w:val="00FF063A"/>
    <w:rsid w:val="00FF0B22"/>
    <w:rsid w:val="00FF36E0"/>
    <w:rsid w:val="00FF41E0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9185"/>
    <o:shapelayout v:ext="edit">
      <o:idmap v:ext="edit" data="1"/>
    </o:shapelayout>
  </w:shapeDefaults>
  <w:decimalSymbol w:val="."/>
  <w:listSeparator w:val=","/>
  <w14:docId w14:val="3F50B2DA"/>
  <w15:docId w15:val="{DBC34BCB-818B-48E6-B401-1C88478A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8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9C0"/>
    <w:pPr>
      <w:ind w:left="720"/>
    </w:pPr>
  </w:style>
  <w:style w:type="table" w:styleId="TableGrid">
    <w:name w:val="Table Grid"/>
    <w:basedOn w:val="TableNormal"/>
    <w:uiPriority w:val="59"/>
    <w:rsid w:val="005A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308C-DEF1-4867-BD0B-9316F5FE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</dc:creator>
  <cp:lastModifiedBy>Sharon Hankinson</cp:lastModifiedBy>
  <cp:revision>5</cp:revision>
  <cp:lastPrinted>2025-07-09T16:08:00Z</cp:lastPrinted>
  <dcterms:created xsi:type="dcterms:W3CDTF">2025-08-13T16:33:00Z</dcterms:created>
  <dcterms:modified xsi:type="dcterms:W3CDTF">2025-08-20T16:40:00Z</dcterms:modified>
</cp:coreProperties>
</file>